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438" w:rsidRPr="005F5516" w:rsidRDefault="00AE6438" w:rsidP="00AE6438">
      <w:pPr>
        <w:rPr>
          <w:rFonts w:cs="Nazanin" w:hint="cs"/>
          <w:sz w:val="28"/>
          <w:szCs w:val="28"/>
          <w:rtl/>
          <w:lang w:bidi="fa-IR"/>
        </w:rPr>
      </w:pPr>
      <w:r w:rsidRPr="005F5516">
        <w:rPr>
          <w:rFonts w:cs="Nazanin" w:hint="cs"/>
          <w:b/>
          <w:bCs/>
          <w:sz w:val="22"/>
          <w:szCs w:val="22"/>
          <w:rtl/>
          <w:lang w:bidi="fa-IR"/>
        </w:rPr>
        <w:t>. 4  مستندات مورد نياز براي رويت گروه نظارت و ارزيابي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2"/>
      </w:tblGrid>
      <w:tr w:rsidR="00AE6438" w:rsidRPr="008713EF" w:rsidTr="00AE6438">
        <w:tc>
          <w:tcPr>
            <w:tcW w:w="9242" w:type="dxa"/>
          </w:tcPr>
          <w:p w:rsidR="00AE6438" w:rsidRPr="008713EF" w:rsidRDefault="00AE6438" w:rsidP="008C6C6C">
            <w:pPr>
              <w:spacing w:before="100" w:beforeAutospacing="1" w:after="100" w:afterAutospacing="1"/>
              <w:jc w:val="lowKashida"/>
              <w:rPr>
                <w:rFonts w:cs="Nazanin" w:hint="cs"/>
                <w:rtl/>
                <w:lang w:bidi="fa-IR"/>
              </w:rPr>
            </w:pPr>
            <w:r w:rsidRPr="008713EF">
              <w:rPr>
                <w:rFonts w:cs="Nazanin" w:hint="cs"/>
                <w:rtl/>
                <w:lang w:bidi="fa-IR"/>
              </w:rPr>
              <w:t>يك نسخه از كتابچه راهنما (درصورت وجود)</w:t>
            </w:r>
          </w:p>
        </w:tc>
      </w:tr>
      <w:tr w:rsidR="00AE6438" w:rsidRPr="008713EF" w:rsidTr="00AE6438">
        <w:tc>
          <w:tcPr>
            <w:tcW w:w="9242" w:type="dxa"/>
          </w:tcPr>
          <w:p w:rsidR="00AE6438" w:rsidRPr="008713EF" w:rsidRDefault="00AE6438" w:rsidP="008C6C6C">
            <w:pPr>
              <w:spacing w:before="100" w:beforeAutospacing="1" w:after="100" w:afterAutospacing="1"/>
              <w:jc w:val="lowKashida"/>
              <w:rPr>
                <w:rFonts w:cs="Nazanin" w:hint="cs"/>
                <w:rtl/>
                <w:lang w:bidi="fa-IR"/>
              </w:rPr>
            </w:pPr>
            <w:r w:rsidRPr="008713EF">
              <w:rPr>
                <w:rFonts w:cs="Nazanin" w:hint="cs"/>
                <w:rtl/>
                <w:lang w:bidi="fa-IR"/>
              </w:rPr>
              <w:t>تصوير احكام كارگزيني اعضاي هيات علمي تمام ‌وقت</w:t>
            </w:r>
          </w:p>
        </w:tc>
      </w:tr>
      <w:tr w:rsidR="00AE6438" w:rsidRPr="008713EF" w:rsidTr="00AE6438">
        <w:tc>
          <w:tcPr>
            <w:tcW w:w="9242" w:type="dxa"/>
          </w:tcPr>
          <w:p w:rsidR="00AE6438" w:rsidRPr="008713EF" w:rsidRDefault="00AE6438" w:rsidP="008C6C6C">
            <w:pPr>
              <w:spacing w:before="100" w:beforeAutospacing="1" w:after="100" w:afterAutospacing="1"/>
              <w:jc w:val="lowKashida"/>
              <w:rPr>
                <w:rFonts w:cs="Nazanin" w:hint="cs"/>
                <w:rtl/>
                <w:lang w:bidi="fa-IR"/>
              </w:rPr>
            </w:pPr>
            <w:r w:rsidRPr="008713EF">
              <w:rPr>
                <w:rFonts w:cs="Nazanin" w:hint="cs"/>
                <w:rtl/>
                <w:lang w:bidi="fa-IR"/>
              </w:rPr>
              <w:t>تصویر قرارداد همکاری اعضاي هیات علمی مدعو</w:t>
            </w:r>
          </w:p>
        </w:tc>
      </w:tr>
      <w:tr w:rsidR="00AE6438" w:rsidRPr="008713EF" w:rsidTr="00AE6438">
        <w:tc>
          <w:tcPr>
            <w:tcW w:w="9242" w:type="dxa"/>
          </w:tcPr>
          <w:p w:rsidR="00AE6438" w:rsidRPr="008713EF" w:rsidRDefault="00AE6438" w:rsidP="008C6C6C">
            <w:pPr>
              <w:spacing w:before="100" w:beforeAutospacing="1" w:after="100" w:afterAutospacing="1"/>
              <w:jc w:val="lowKashida"/>
              <w:rPr>
                <w:rFonts w:cs="Nazanin" w:hint="cs"/>
                <w:lang w:bidi="fa-IR"/>
              </w:rPr>
            </w:pPr>
            <w:r w:rsidRPr="008713EF">
              <w:rPr>
                <w:rFonts w:cs="Nazanin" w:hint="cs"/>
                <w:rtl/>
                <w:lang w:bidi="fa-IR"/>
              </w:rPr>
              <w:t>تصویر نتايج ارزشیابی آموزشی كليه مدرسين اعم از اعضاي هیات علمی تمام‌وقت، نيمه‌وقت و مدعو</w:t>
            </w:r>
          </w:p>
        </w:tc>
      </w:tr>
      <w:tr w:rsidR="00AE6438" w:rsidRPr="008713EF" w:rsidTr="00AE6438">
        <w:tc>
          <w:tcPr>
            <w:tcW w:w="9242" w:type="dxa"/>
          </w:tcPr>
          <w:p w:rsidR="00AE6438" w:rsidRPr="008713EF" w:rsidRDefault="00AE6438" w:rsidP="008C6C6C">
            <w:pPr>
              <w:spacing w:before="100" w:beforeAutospacing="1" w:after="100" w:afterAutospacing="1"/>
              <w:jc w:val="lowKashida"/>
              <w:rPr>
                <w:rFonts w:cs="Nazanin" w:hint="cs"/>
                <w:lang w:bidi="fa-IR"/>
              </w:rPr>
            </w:pPr>
            <w:r w:rsidRPr="008713EF">
              <w:rPr>
                <w:rFonts w:cs="Nazanin" w:hint="cs"/>
                <w:rtl/>
                <w:lang w:bidi="fa-IR"/>
              </w:rPr>
              <w:t>هرگونه قرارداد و تفاهم‌نامه همکاری با سایر موسسات و مراکز در زمینه</w:t>
            </w:r>
            <w:r w:rsidRPr="008713EF">
              <w:rPr>
                <w:rFonts w:cs="Nazanin" w:hint="eastAsia"/>
                <w:rtl/>
                <w:lang w:bidi="fa-IR"/>
              </w:rPr>
              <w:t>‌</w:t>
            </w:r>
            <w:r w:rsidRPr="008713EF">
              <w:rPr>
                <w:rFonts w:cs="Nazanin" w:hint="cs"/>
                <w:rtl/>
                <w:lang w:bidi="fa-IR"/>
              </w:rPr>
              <w:t>های مرتبط با فعاليت دانشگاه</w:t>
            </w:r>
          </w:p>
        </w:tc>
      </w:tr>
      <w:tr w:rsidR="00AE6438" w:rsidRPr="008713EF" w:rsidTr="00AE6438">
        <w:tc>
          <w:tcPr>
            <w:tcW w:w="9242" w:type="dxa"/>
          </w:tcPr>
          <w:p w:rsidR="00AE6438" w:rsidRPr="008713EF" w:rsidRDefault="00AE6438" w:rsidP="008C6C6C">
            <w:pPr>
              <w:spacing w:before="100" w:beforeAutospacing="1" w:after="100" w:afterAutospacing="1"/>
              <w:jc w:val="lowKashida"/>
              <w:rPr>
                <w:rFonts w:cs="Nazanin" w:hint="cs"/>
                <w:lang w:bidi="fa-IR"/>
              </w:rPr>
            </w:pPr>
            <w:r w:rsidRPr="008713EF">
              <w:rPr>
                <w:rFonts w:cs="Nazanin" w:hint="cs"/>
                <w:rtl/>
                <w:lang w:bidi="fa-IR"/>
              </w:rPr>
              <w:t>تصویر برنامه</w:t>
            </w:r>
            <w:r w:rsidRPr="008713EF">
              <w:rPr>
                <w:rFonts w:cs="Nazanin" w:hint="eastAsia"/>
                <w:rtl/>
                <w:lang w:bidi="fa-IR"/>
              </w:rPr>
              <w:t>‌هاي</w:t>
            </w:r>
            <w:r w:rsidRPr="008713EF">
              <w:rPr>
                <w:rFonts w:cs="Nazanin" w:hint="cs"/>
                <w:rtl/>
                <w:lang w:bidi="fa-IR"/>
              </w:rPr>
              <w:t xml:space="preserve"> درسي نیمسال تحصیلی جاري شامل مكان و زمان كلاس</w:t>
            </w:r>
            <w:r w:rsidRPr="008713EF">
              <w:rPr>
                <w:rFonts w:cs="Nazanin" w:hint="eastAsia"/>
                <w:rtl/>
                <w:lang w:bidi="fa-IR"/>
              </w:rPr>
              <w:t>‌</w:t>
            </w:r>
            <w:r w:rsidRPr="008713EF">
              <w:rPr>
                <w:rFonts w:cs="Nazanin" w:hint="cs"/>
                <w:rtl/>
                <w:lang w:bidi="fa-IR"/>
              </w:rPr>
              <w:t>ها و نام مدرس اعم از دروس نظري و عملي</w:t>
            </w:r>
          </w:p>
        </w:tc>
      </w:tr>
      <w:tr w:rsidR="00AE6438" w:rsidRPr="008713EF" w:rsidTr="00AE6438">
        <w:tc>
          <w:tcPr>
            <w:tcW w:w="9242" w:type="dxa"/>
          </w:tcPr>
          <w:p w:rsidR="00AE6438" w:rsidRPr="008713EF" w:rsidRDefault="00AE6438" w:rsidP="008C6C6C">
            <w:pPr>
              <w:spacing w:before="100" w:beforeAutospacing="1" w:after="100" w:afterAutospacing="1"/>
              <w:jc w:val="lowKashida"/>
              <w:rPr>
                <w:rFonts w:cs="Nazanin" w:hint="cs"/>
                <w:lang w:bidi="fa-IR"/>
              </w:rPr>
            </w:pPr>
            <w:r w:rsidRPr="008713EF">
              <w:rPr>
                <w:rFonts w:cs="Nazanin" w:hint="cs"/>
                <w:rtl/>
                <w:lang w:bidi="fa-IR"/>
              </w:rPr>
              <w:t xml:space="preserve">آخرين فهرست اسامي دانش‌آموختگان </w:t>
            </w:r>
          </w:p>
        </w:tc>
      </w:tr>
      <w:tr w:rsidR="00AE6438" w:rsidRPr="008713EF" w:rsidTr="00AE6438">
        <w:tc>
          <w:tcPr>
            <w:tcW w:w="9242" w:type="dxa"/>
          </w:tcPr>
          <w:p w:rsidR="00AE6438" w:rsidRPr="008713EF" w:rsidRDefault="00AE6438" w:rsidP="008C6C6C">
            <w:pPr>
              <w:spacing w:before="100" w:beforeAutospacing="1" w:after="100" w:afterAutospacing="1"/>
              <w:jc w:val="lowKashida"/>
              <w:rPr>
                <w:rFonts w:cs="Nazanin"/>
                <w:lang w:bidi="fa-IR"/>
              </w:rPr>
            </w:pPr>
            <w:r w:rsidRPr="008713EF">
              <w:rPr>
                <w:rFonts w:cs="Nazanin" w:hint="cs"/>
                <w:rtl/>
                <w:lang w:bidi="fa-IR"/>
              </w:rPr>
              <w:t>تعدادي از فيش‌هاي پرداختي شهریه</w:t>
            </w:r>
            <w:r w:rsidRPr="008713EF">
              <w:rPr>
                <w:rFonts w:cs="Nazanin" w:hint="eastAsia"/>
                <w:rtl/>
                <w:lang w:bidi="fa-IR"/>
              </w:rPr>
              <w:t>‌</w:t>
            </w:r>
            <w:r w:rsidRPr="008713EF">
              <w:rPr>
                <w:rFonts w:cs="Nazanin" w:hint="cs"/>
                <w:rtl/>
                <w:lang w:bidi="fa-IR"/>
              </w:rPr>
              <w:t>های در مقاطع مختلف و تطابق آن با برگه‌هاي انتخاب واحد دانشجو و نرخ مصوب شهريه ( در صورت داشتن دانشجو</w:t>
            </w:r>
            <w:r w:rsidRPr="008713EF">
              <w:rPr>
                <w:rFonts w:cs="Nazanin"/>
                <w:lang w:bidi="fa-IR"/>
              </w:rPr>
              <w:t xml:space="preserve"> </w:t>
            </w:r>
            <w:r w:rsidRPr="008713EF">
              <w:rPr>
                <w:rFonts w:cs="Nazanin" w:hint="cs"/>
                <w:rtl/>
                <w:lang w:bidi="fa-IR"/>
              </w:rPr>
              <w:t>در</w:t>
            </w:r>
            <w:r w:rsidRPr="008713EF">
              <w:rPr>
                <w:rFonts w:cs="Nazanin"/>
                <w:lang w:bidi="fa-IR"/>
              </w:rPr>
              <w:t xml:space="preserve">  </w:t>
            </w:r>
            <w:r w:rsidRPr="008713EF">
              <w:rPr>
                <w:rFonts w:cs="Nazanin" w:hint="cs"/>
                <w:rtl/>
                <w:lang w:bidi="fa-IR"/>
              </w:rPr>
              <w:t>دوره مجازی و...)</w:t>
            </w:r>
            <w:r w:rsidRPr="008713EF">
              <w:rPr>
                <w:rFonts w:cs="Nazanin"/>
                <w:lang w:bidi="fa-IR"/>
              </w:rPr>
              <w:t xml:space="preserve"> </w:t>
            </w:r>
          </w:p>
        </w:tc>
      </w:tr>
      <w:tr w:rsidR="00AE6438" w:rsidRPr="008713EF" w:rsidTr="00AE6438">
        <w:tc>
          <w:tcPr>
            <w:tcW w:w="9242" w:type="dxa"/>
          </w:tcPr>
          <w:p w:rsidR="00AE6438" w:rsidRPr="008713EF" w:rsidRDefault="00AE6438" w:rsidP="008C6C6C">
            <w:pPr>
              <w:spacing w:before="100" w:beforeAutospacing="1" w:after="100" w:afterAutospacing="1"/>
              <w:jc w:val="lowKashida"/>
              <w:rPr>
                <w:rFonts w:cs="Nazanin" w:hint="cs"/>
                <w:lang w:bidi="fa-IR"/>
              </w:rPr>
            </w:pPr>
            <w:r w:rsidRPr="008713EF">
              <w:rPr>
                <w:rFonts w:cs="Nazanin" w:hint="cs"/>
                <w:rtl/>
                <w:lang w:bidi="fa-IR"/>
              </w:rPr>
              <w:t xml:space="preserve">تصوير مجوزهاي صادر شده از سوي وزارت علوم، تحقيقات و فناوري يا مراجع ذي‌ربط (در صورت  داشتن دانشجو در دورهای مجازی و...) </w:t>
            </w:r>
          </w:p>
        </w:tc>
      </w:tr>
    </w:tbl>
    <w:p w:rsidR="00AE6438" w:rsidRPr="005F5516" w:rsidRDefault="00AE6438" w:rsidP="00AE6438">
      <w:pPr>
        <w:rPr>
          <w:rFonts w:cs="Nazanin" w:hint="cs"/>
          <w:b/>
          <w:bCs/>
          <w:sz w:val="22"/>
          <w:szCs w:val="22"/>
          <w:rtl/>
          <w:lang w:bidi="fa-IR"/>
        </w:rPr>
      </w:pPr>
    </w:p>
    <w:p w:rsidR="00AE6438" w:rsidRPr="005F5516" w:rsidRDefault="00AE6438" w:rsidP="00AE6438">
      <w:pPr>
        <w:rPr>
          <w:rFonts w:cs="Nazanin" w:hint="cs"/>
          <w:sz w:val="28"/>
          <w:szCs w:val="28"/>
          <w:rtl/>
          <w:lang w:bidi="fa-IR"/>
        </w:rPr>
      </w:pPr>
      <w:r w:rsidRPr="005F5516">
        <w:rPr>
          <w:rFonts w:cs="Nazanin" w:hint="cs"/>
          <w:b/>
          <w:bCs/>
          <w:sz w:val="22"/>
          <w:szCs w:val="22"/>
          <w:rtl/>
          <w:lang w:bidi="fa-IR"/>
        </w:rPr>
        <w:t>1. 5  فرم</w:t>
      </w:r>
      <w:r w:rsidRPr="005F5516">
        <w:rPr>
          <w:rFonts w:cs="Nazanin" w:hint="eastAsia"/>
          <w:b/>
          <w:bCs/>
          <w:sz w:val="22"/>
          <w:szCs w:val="22"/>
          <w:rtl/>
          <w:lang w:bidi="fa-IR"/>
        </w:rPr>
        <w:t>‌</w:t>
      </w:r>
      <w:r w:rsidRPr="005F5516">
        <w:rPr>
          <w:rFonts w:cs="Nazanin" w:hint="cs"/>
          <w:b/>
          <w:bCs/>
          <w:sz w:val="22"/>
          <w:szCs w:val="22"/>
          <w:rtl/>
          <w:lang w:bidi="fa-IR"/>
        </w:rPr>
        <w:t>ها و مستندات مورد نياز گروه همگنان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9242"/>
      </w:tblGrid>
      <w:tr w:rsidR="00AE6438" w:rsidRPr="008713EF" w:rsidTr="008C6C6C">
        <w:tc>
          <w:tcPr>
            <w:tcW w:w="9854" w:type="dxa"/>
          </w:tcPr>
          <w:p w:rsidR="00AE6438" w:rsidRPr="008713EF" w:rsidRDefault="00AE6438" w:rsidP="008C6C6C">
            <w:pPr>
              <w:rPr>
                <w:rFonts w:cs="Nazanin" w:hint="cs"/>
                <w:rtl/>
                <w:lang w:bidi="fa-IR"/>
              </w:rPr>
            </w:pPr>
            <w:r w:rsidRPr="008713EF">
              <w:rPr>
                <w:rFonts w:cs="Nazanin" w:hint="cs"/>
                <w:rtl/>
                <w:lang w:bidi="fa-IR"/>
              </w:rPr>
              <w:t>فرم‌ها و مستندات زير توسط هيات بازديد كننده براي هريك از رشته‌هاي تحصيلي مورد ارزيابي از دانشگاه اخذ و پس از بازبيني اوليه در اختيار گروه همگنان قرار مي‌گيرد.</w:t>
            </w:r>
          </w:p>
          <w:p w:rsidR="00AE6438" w:rsidRPr="008713EF" w:rsidRDefault="00AE6438" w:rsidP="008C6C6C">
            <w:pPr>
              <w:rPr>
                <w:rFonts w:cs="Nazanin" w:hint="cs"/>
                <w:sz w:val="26"/>
                <w:szCs w:val="26"/>
                <w:rtl/>
                <w:lang w:bidi="fa-IR"/>
              </w:rPr>
            </w:pPr>
          </w:p>
          <w:p w:rsidR="00AE6438" w:rsidRPr="008713EF" w:rsidRDefault="00AE6438" w:rsidP="008C6C6C">
            <w:pPr>
              <w:spacing w:line="360" w:lineRule="auto"/>
              <w:rPr>
                <w:rFonts w:cs="Nazanin" w:hint="cs"/>
                <w:sz w:val="26"/>
                <w:szCs w:val="26"/>
                <w:rtl/>
                <w:lang w:bidi="fa-IR"/>
              </w:rPr>
            </w:pPr>
            <w:r w:rsidRPr="008713EF">
              <w:rPr>
                <w:rFonts w:cs="Nazanin" w:hint="cs"/>
                <w:sz w:val="30"/>
                <w:szCs w:val="30"/>
                <w:lang w:bidi="fa-IR"/>
              </w:rPr>
              <w:sym w:font="Wingdings 2" w:char="F0A3"/>
            </w:r>
            <w:r w:rsidRPr="008713EF"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كاربرگ</w:t>
            </w:r>
            <w:r w:rsidRPr="008713EF">
              <w:rPr>
                <w:rFonts w:cs="Nazanin" w:hint="eastAsia"/>
                <w:sz w:val="26"/>
                <w:szCs w:val="26"/>
                <w:rtl/>
                <w:lang w:bidi="fa-IR"/>
              </w:rPr>
              <w:t>‌</w:t>
            </w:r>
            <w:r w:rsidRPr="008713EF">
              <w:rPr>
                <w:rFonts w:cs="Nazanin" w:hint="cs"/>
                <w:sz w:val="26"/>
                <w:szCs w:val="26"/>
                <w:rtl/>
                <w:lang w:bidi="fa-IR"/>
              </w:rPr>
              <w:t>هاي تكميل شده سري الف</w:t>
            </w:r>
          </w:p>
          <w:p w:rsidR="00AE6438" w:rsidRPr="008713EF" w:rsidRDefault="00AE6438" w:rsidP="008C6C6C">
            <w:pPr>
              <w:spacing w:line="360" w:lineRule="auto"/>
              <w:rPr>
                <w:rFonts w:cs="Nazanin" w:hint="cs"/>
                <w:sz w:val="26"/>
                <w:szCs w:val="26"/>
                <w:rtl/>
                <w:lang w:bidi="fa-IR"/>
              </w:rPr>
            </w:pPr>
            <w:r w:rsidRPr="008713EF">
              <w:rPr>
                <w:rFonts w:cs="Nazanin" w:hint="cs"/>
                <w:sz w:val="30"/>
                <w:szCs w:val="30"/>
                <w:lang w:bidi="fa-IR"/>
              </w:rPr>
              <w:sym w:font="Wingdings 2" w:char="F0A3"/>
            </w:r>
            <w:r w:rsidRPr="008713EF"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كاربرگ</w:t>
            </w:r>
            <w:r w:rsidRPr="008713EF">
              <w:rPr>
                <w:rFonts w:cs="Nazanin" w:hint="eastAsia"/>
                <w:sz w:val="26"/>
                <w:szCs w:val="26"/>
                <w:rtl/>
                <w:lang w:bidi="fa-IR"/>
              </w:rPr>
              <w:t>‌</w:t>
            </w:r>
            <w:r w:rsidRPr="008713EF">
              <w:rPr>
                <w:rFonts w:cs="Nazanin" w:hint="cs"/>
                <w:sz w:val="26"/>
                <w:szCs w:val="26"/>
                <w:rtl/>
                <w:lang w:bidi="fa-IR"/>
              </w:rPr>
              <w:t>هاي تكميل شده سري ب</w:t>
            </w:r>
          </w:p>
          <w:p w:rsidR="00AE6438" w:rsidRPr="008713EF" w:rsidRDefault="00AE6438" w:rsidP="008C6C6C">
            <w:pPr>
              <w:spacing w:line="360" w:lineRule="auto"/>
              <w:rPr>
                <w:rFonts w:cs="Nazanin" w:hint="cs"/>
                <w:sz w:val="26"/>
                <w:szCs w:val="26"/>
                <w:rtl/>
                <w:lang w:bidi="fa-IR"/>
              </w:rPr>
            </w:pPr>
            <w:r w:rsidRPr="008713EF">
              <w:rPr>
                <w:rFonts w:cs="Nazanin" w:hint="cs"/>
                <w:sz w:val="30"/>
                <w:szCs w:val="30"/>
                <w:lang w:bidi="fa-IR"/>
              </w:rPr>
              <w:sym w:font="Wingdings 2" w:char="F0A3"/>
            </w:r>
            <w:r w:rsidRPr="008713EF"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 لیست اعضاي هيات علمي به تفكيك تمام‌وقت، نيمه‌وقت و مدعو</w:t>
            </w:r>
          </w:p>
          <w:p w:rsidR="00AE6438" w:rsidRPr="008713EF" w:rsidRDefault="00AE6438" w:rsidP="008C6C6C">
            <w:pPr>
              <w:spacing w:line="360" w:lineRule="auto"/>
              <w:rPr>
                <w:rFonts w:cs="Nazanin" w:hint="cs"/>
                <w:sz w:val="26"/>
                <w:szCs w:val="26"/>
                <w:rtl/>
                <w:lang w:bidi="fa-IR"/>
              </w:rPr>
            </w:pPr>
            <w:r w:rsidRPr="008713EF">
              <w:rPr>
                <w:rFonts w:cs="Nazanin" w:hint="cs"/>
                <w:sz w:val="30"/>
                <w:szCs w:val="30"/>
                <w:lang w:bidi="fa-IR"/>
              </w:rPr>
              <w:sym w:font="Wingdings 2" w:char="F0A3"/>
            </w:r>
            <w:r w:rsidRPr="008713EF"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تصوير احكام كارگزيني اعضاي هيات علمي به تفكيك تمام‌وقت، نيمه‌وقت و مدعو</w:t>
            </w:r>
          </w:p>
          <w:p w:rsidR="00AE6438" w:rsidRPr="008713EF" w:rsidRDefault="00AE6438" w:rsidP="008C6C6C">
            <w:pPr>
              <w:spacing w:line="360" w:lineRule="auto"/>
              <w:rPr>
                <w:rFonts w:cs="Nazanin" w:hint="cs"/>
                <w:sz w:val="26"/>
                <w:szCs w:val="26"/>
                <w:rtl/>
                <w:lang w:bidi="fa-IR"/>
              </w:rPr>
            </w:pPr>
            <w:r w:rsidRPr="008713EF">
              <w:rPr>
                <w:rFonts w:cs="Nazanin" w:hint="cs"/>
                <w:sz w:val="30"/>
                <w:szCs w:val="30"/>
                <w:lang w:bidi="fa-IR"/>
              </w:rPr>
              <w:sym w:font="Wingdings 2" w:char="F0A3"/>
            </w:r>
            <w:r w:rsidRPr="008713EF"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ليست الفبايي پذيرفته شدگان آزمون دكتري تخصصي در سال تحصيلي جاري به تفكيك نوع پذيرش</w:t>
            </w:r>
          </w:p>
          <w:p w:rsidR="00AE6438" w:rsidRPr="008713EF" w:rsidRDefault="00AE6438" w:rsidP="008C6C6C">
            <w:pPr>
              <w:spacing w:line="360" w:lineRule="auto"/>
              <w:ind w:left="278" w:hanging="278"/>
              <w:rPr>
                <w:rFonts w:cs="Nazanin" w:hint="cs"/>
                <w:sz w:val="26"/>
                <w:szCs w:val="26"/>
                <w:rtl/>
                <w:lang w:bidi="fa-IR"/>
              </w:rPr>
            </w:pPr>
            <w:r w:rsidRPr="008713EF">
              <w:rPr>
                <w:rFonts w:cs="Nazanin" w:hint="cs"/>
                <w:sz w:val="30"/>
                <w:szCs w:val="30"/>
                <w:lang w:bidi="fa-IR"/>
              </w:rPr>
              <w:sym w:font="Wingdings 2" w:char="F0A3"/>
            </w:r>
            <w:r w:rsidRPr="008713EF"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ليست الفبايي دانشجويان شاغل به تحصيل در دوره‌هاي تحصيلات تكميلي به تفكيك مقطع تحصيلي در سال تحصيلي جاري</w:t>
            </w:r>
          </w:p>
          <w:p w:rsidR="00AE6438" w:rsidRPr="008713EF" w:rsidRDefault="00AE6438" w:rsidP="008C6C6C">
            <w:pPr>
              <w:spacing w:line="360" w:lineRule="auto"/>
              <w:rPr>
                <w:rFonts w:cs="Nazanin" w:hint="cs"/>
                <w:sz w:val="26"/>
                <w:szCs w:val="26"/>
                <w:rtl/>
                <w:lang w:bidi="fa-IR"/>
              </w:rPr>
            </w:pPr>
            <w:r w:rsidRPr="008713EF">
              <w:rPr>
                <w:rFonts w:cs="Nazanin" w:hint="cs"/>
                <w:sz w:val="30"/>
                <w:szCs w:val="30"/>
                <w:lang w:bidi="fa-IR"/>
              </w:rPr>
              <w:sym w:font="Wingdings 2" w:char="F0A3"/>
            </w:r>
            <w:r w:rsidRPr="008713EF"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ليست پايان‌نامه‌هاي دفاع شده به تفكيك دكتري تخصصي و كارشناسي ارشد</w:t>
            </w:r>
          </w:p>
          <w:p w:rsidR="00AE6438" w:rsidRPr="008713EF" w:rsidRDefault="00AE6438" w:rsidP="008C6C6C">
            <w:pPr>
              <w:spacing w:line="360" w:lineRule="auto"/>
              <w:rPr>
                <w:rFonts w:cs="Nazanin" w:hint="cs"/>
                <w:sz w:val="26"/>
                <w:szCs w:val="26"/>
                <w:rtl/>
                <w:lang w:bidi="fa-IR"/>
              </w:rPr>
            </w:pPr>
            <w:r w:rsidRPr="008713EF">
              <w:rPr>
                <w:rFonts w:cs="Nazanin" w:hint="cs"/>
                <w:sz w:val="30"/>
                <w:szCs w:val="30"/>
                <w:lang w:bidi="fa-IR"/>
              </w:rPr>
              <w:sym w:font="Wingdings 2" w:char="F0A3"/>
            </w:r>
            <w:r w:rsidRPr="008713EF"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ليست پايان‌نامه‌هاي مصوب به تفكيك دكتري تخصصي و كارشناسي ارشد</w:t>
            </w:r>
          </w:p>
          <w:p w:rsidR="00AE6438" w:rsidRPr="00AE6438" w:rsidRDefault="00AE6438" w:rsidP="008C6C6C">
            <w:pPr>
              <w:spacing w:line="360" w:lineRule="auto"/>
              <w:rPr>
                <w:rFonts w:cs="Nazanin" w:hint="cs"/>
                <w:sz w:val="22"/>
                <w:szCs w:val="22"/>
                <w:rtl/>
                <w:lang w:bidi="fa-IR"/>
              </w:rPr>
            </w:pPr>
            <w:r w:rsidRPr="00AE6438">
              <w:rPr>
                <w:rFonts w:cs="Nazanin" w:hint="cs"/>
                <w:sz w:val="22"/>
                <w:szCs w:val="22"/>
                <w:lang w:bidi="fa-IR"/>
              </w:rPr>
              <w:sym w:font="Wingdings 2" w:char="F0A3"/>
            </w:r>
            <w:r w:rsidRPr="00AE6438">
              <w:rPr>
                <w:rFonts w:cs="Nazanin" w:hint="cs"/>
                <w:sz w:val="22"/>
                <w:szCs w:val="22"/>
                <w:rtl/>
                <w:lang w:bidi="fa-IR"/>
              </w:rPr>
              <w:t xml:space="preserve"> تصوير صفحه اول تاليفات و مقالات منتشره شده توسط اعضاي هيات علمي تمام‌وقت و دانشجويان تحصيلات تكميلي</w:t>
            </w:r>
          </w:p>
          <w:p w:rsidR="00AE6438" w:rsidRPr="008713EF" w:rsidRDefault="00AE6438" w:rsidP="008C6C6C">
            <w:pPr>
              <w:spacing w:line="360" w:lineRule="auto"/>
              <w:rPr>
                <w:rFonts w:cs="Nazanin" w:hint="cs"/>
                <w:sz w:val="26"/>
                <w:szCs w:val="26"/>
                <w:rtl/>
                <w:lang w:bidi="fa-IR"/>
              </w:rPr>
            </w:pPr>
            <w:r w:rsidRPr="008713EF">
              <w:rPr>
                <w:rFonts w:cs="Nazanin" w:hint="cs"/>
                <w:sz w:val="30"/>
                <w:szCs w:val="30"/>
                <w:lang w:bidi="fa-IR"/>
              </w:rPr>
              <w:sym w:font="Wingdings 2" w:char="F0A3"/>
            </w:r>
            <w:r w:rsidRPr="00AE6438">
              <w:rPr>
                <w:rFonts w:cs="Nazanin" w:hint="cs"/>
                <w:sz w:val="22"/>
                <w:szCs w:val="22"/>
                <w:rtl/>
                <w:lang w:bidi="fa-IR"/>
              </w:rPr>
              <w:t xml:space="preserve"> تصوير صفحه اول طرح‌هاي پژوهشي انجام شده توسط اعضاي هيات علمي تمام‌وقت به انضمام قراردادهاي مربوط</w:t>
            </w:r>
          </w:p>
          <w:p w:rsidR="00AE6438" w:rsidRPr="00AE6438" w:rsidRDefault="00AE6438" w:rsidP="00AE6438">
            <w:pPr>
              <w:spacing w:line="360" w:lineRule="auto"/>
              <w:rPr>
                <w:rFonts w:cs="Nazanin" w:hint="cs"/>
                <w:sz w:val="26"/>
                <w:szCs w:val="26"/>
                <w:rtl/>
                <w:lang w:bidi="fa-IR"/>
              </w:rPr>
            </w:pPr>
            <w:r w:rsidRPr="008713EF">
              <w:rPr>
                <w:rFonts w:cs="Nazanin" w:hint="cs"/>
                <w:sz w:val="30"/>
                <w:szCs w:val="30"/>
                <w:lang w:bidi="fa-IR"/>
              </w:rPr>
              <w:sym w:font="Wingdings 2" w:char="F0A3"/>
            </w:r>
            <w:r w:rsidRPr="008713EF">
              <w:rPr>
                <w:rFonts w:cs="Nazanin" w:hint="cs"/>
                <w:sz w:val="26"/>
                <w:szCs w:val="26"/>
                <w:rtl/>
                <w:lang w:bidi="fa-IR"/>
              </w:rPr>
              <w:t xml:space="preserve"> برنامه آموزشي نيم‌سال تحصيلي جاري (مكان و زمان تشكيل كلاس‌ها و نام مدرس)</w:t>
            </w:r>
          </w:p>
        </w:tc>
      </w:tr>
    </w:tbl>
    <w:p w:rsidR="00453107" w:rsidRDefault="00453107"/>
    <w:sectPr w:rsidR="00453107" w:rsidSect="008E730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EEE" w:rsidRDefault="00D46EEE" w:rsidP="00AE6438">
      <w:r>
        <w:separator/>
      </w:r>
    </w:p>
  </w:endnote>
  <w:endnote w:type="continuationSeparator" w:id="1">
    <w:p w:rsidR="00D46EEE" w:rsidRDefault="00D46EEE" w:rsidP="00AE6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EEE" w:rsidRDefault="00D46EEE" w:rsidP="00AE6438">
      <w:r>
        <w:separator/>
      </w:r>
    </w:p>
  </w:footnote>
  <w:footnote w:type="continuationSeparator" w:id="1">
    <w:p w:rsidR="00D46EEE" w:rsidRDefault="00D46EEE" w:rsidP="00AE64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E6438"/>
    <w:rsid w:val="00453107"/>
    <w:rsid w:val="008E7303"/>
    <w:rsid w:val="00AE6438"/>
    <w:rsid w:val="00D46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3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E64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643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AE64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6438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53335-7100-453A-BEE4-629994FF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l4-alyaseen</dc:creator>
  <cp:keywords/>
  <dc:description/>
  <cp:lastModifiedBy>l4-alyaseen</cp:lastModifiedBy>
  <cp:revision>1</cp:revision>
  <dcterms:created xsi:type="dcterms:W3CDTF">2010-11-10T23:02:00Z</dcterms:created>
  <dcterms:modified xsi:type="dcterms:W3CDTF">2010-11-10T23:12:00Z</dcterms:modified>
</cp:coreProperties>
</file>