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14" w:rsidRDefault="00122214" w:rsidP="00122214">
      <w:pPr>
        <w:bidi/>
        <w:rPr>
          <w:rFonts w:cs="B Zar"/>
          <w:sz w:val="48"/>
          <w:szCs w:val="48"/>
          <w:rtl/>
          <w:lang w:bidi="fa-IR"/>
        </w:rPr>
      </w:pPr>
    </w:p>
    <w:p w:rsidR="00EE4082" w:rsidRDefault="00573C6A" w:rsidP="00122214">
      <w:pPr>
        <w:bidi/>
        <w:jc w:val="lowKashida"/>
        <w:rPr>
          <w:rFonts w:cs="B Zar"/>
          <w:sz w:val="48"/>
          <w:szCs w:val="48"/>
          <w:rtl/>
          <w:lang w:bidi="fa-IR"/>
        </w:rPr>
      </w:pPr>
      <w:r>
        <w:rPr>
          <w:rFonts w:cs="B Zar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0CB96A3" wp14:editId="2D5EDCA8">
            <wp:simplePos x="0" y="0"/>
            <wp:positionH relativeFrom="margin">
              <wp:posOffset>2811780</wp:posOffset>
            </wp:positionH>
            <wp:positionV relativeFrom="paragraph">
              <wp:posOffset>996315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082" w:rsidRPr="00EE4082" w:rsidRDefault="00EE4082" w:rsidP="00573C6A">
      <w:pPr>
        <w:bidi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B65239">
        <w:rPr>
          <w:rFonts w:ascii="IranNastaliq" w:hAnsi="IranNastaliq" w:cs="IranNastaliq"/>
          <w:sz w:val="20"/>
          <w:szCs w:val="20"/>
          <w:rtl/>
          <w:lang w:bidi="fa-IR"/>
        </w:rPr>
        <w:t>وزارت علوم، تحقیقات و فنّاوری</w:t>
      </w:r>
    </w:p>
    <w:p w:rsidR="00EE4082" w:rsidRPr="00EE4082" w:rsidRDefault="00EE4082" w:rsidP="00573C6A">
      <w:pPr>
        <w:bidi/>
        <w:jc w:val="center"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 w:rsidRPr="00EE4082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مرکز نظارت و ارزیابی آموزش عالی</w:t>
      </w:r>
    </w:p>
    <w:p w:rsidR="00754445" w:rsidRPr="00754445" w:rsidRDefault="00754445" w:rsidP="00573C6A">
      <w:pPr>
        <w:bidi/>
        <w:jc w:val="center"/>
        <w:rPr>
          <w:rFonts w:cs="B Zar"/>
          <w:b/>
          <w:bCs/>
          <w:sz w:val="44"/>
          <w:szCs w:val="44"/>
          <w:rtl/>
          <w:lang w:bidi="fa-IR"/>
        </w:rPr>
      </w:pPr>
      <w:r w:rsidRPr="00754445">
        <w:rPr>
          <w:rFonts w:cs="B Zar" w:hint="eastAsia"/>
          <w:b/>
          <w:bCs/>
          <w:sz w:val="36"/>
          <w:szCs w:val="36"/>
          <w:rtl/>
          <w:lang w:bidi="fa-IR"/>
        </w:rPr>
        <w:t>ارز</w:t>
      </w:r>
      <w:r w:rsidRPr="00754445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754445">
        <w:rPr>
          <w:rFonts w:cs="B Zar" w:hint="eastAsia"/>
          <w:b/>
          <w:bCs/>
          <w:sz w:val="36"/>
          <w:szCs w:val="36"/>
          <w:rtl/>
          <w:lang w:bidi="fa-IR"/>
        </w:rPr>
        <w:t>اب</w:t>
      </w:r>
      <w:r w:rsidRPr="00754445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754445">
        <w:rPr>
          <w:rFonts w:cs="B Zar"/>
          <w:b/>
          <w:bCs/>
          <w:sz w:val="36"/>
          <w:szCs w:val="36"/>
          <w:rtl/>
          <w:lang w:bidi="fa-IR"/>
        </w:rPr>
        <w:t xml:space="preserve"> </w:t>
      </w:r>
      <w:r w:rsidRPr="00754445">
        <w:rPr>
          <w:rFonts w:cs="B Zar" w:hint="cs"/>
          <w:b/>
          <w:bCs/>
          <w:sz w:val="36"/>
          <w:szCs w:val="36"/>
          <w:rtl/>
          <w:lang w:bidi="fa-IR"/>
        </w:rPr>
        <w:t>عملکرد مؤسسه های پژوهشی</w:t>
      </w:r>
    </w:p>
    <w:p w:rsidR="00EE4082" w:rsidRDefault="00EE4082" w:rsidP="00EE4082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</w:p>
    <w:p w:rsidR="00EE4082" w:rsidRPr="00EE4082" w:rsidRDefault="00EE4082" w:rsidP="00754445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  <w:r w:rsidRPr="00EE4082">
        <w:rPr>
          <w:rFonts w:cs="B Zar" w:hint="cs"/>
          <w:b/>
          <w:bCs/>
          <w:sz w:val="48"/>
          <w:szCs w:val="48"/>
          <w:rtl/>
          <w:lang w:bidi="fa-IR"/>
        </w:rPr>
        <w:t xml:space="preserve">کاربرگ </w:t>
      </w:r>
      <w:r w:rsidR="00754445">
        <w:rPr>
          <w:rFonts w:cs="B Zar" w:hint="cs"/>
          <w:b/>
          <w:bCs/>
          <w:sz w:val="48"/>
          <w:szCs w:val="48"/>
          <w:rtl/>
          <w:lang w:bidi="fa-IR"/>
        </w:rPr>
        <w:t>اطلاعات</w:t>
      </w:r>
      <w:r w:rsidRPr="00EE4082">
        <w:rPr>
          <w:rFonts w:cs="B Zar" w:hint="cs"/>
          <w:b/>
          <w:bCs/>
          <w:sz w:val="48"/>
          <w:szCs w:val="48"/>
          <w:rtl/>
          <w:lang w:bidi="fa-IR"/>
        </w:rPr>
        <w:t xml:space="preserve"> مؤسسه های پژوهشی</w:t>
      </w:r>
    </w:p>
    <w:p w:rsidR="00EE4082" w:rsidRDefault="00EE4082" w:rsidP="00E30104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  <w:r w:rsidRPr="00EE4082">
        <w:rPr>
          <w:rFonts w:cs="B Zar" w:hint="eastAsia"/>
          <w:b/>
          <w:bCs/>
          <w:sz w:val="48"/>
          <w:szCs w:val="48"/>
          <w:rtl/>
          <w:lang w:bidi="fa-IR"/>
        </w:rPr>
        <w:t>در</w:t>
      </w:r>
      <w:r w:rsidRPr="00EE4082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Pr="00EE4082">
        <w:rPr>
          <w:rFonts w:cs="B Zar" w:hint="eastAsia"/>
          <w:b/>
          <w:bCs/>
          <w:sz w:val="48"/>
          <w:szCs w:val="48"/>
          <w:rtl/>
          <w:lang w:bidi="fa-IR"/>
        </w:rPr>
        <w:t>حوز</w:t>
      </w:r>
      <w:r w:rsidRPr="00EE4082">
        <w:rPr>
          <w:rFonts w:cs="B Zar" w:hint="cs"/>
          <w:b/>
          <w:bCs/>
          <w:sz w:val="48"/>
          <w:szCs w:val="48"/>
          <w:rtl/>
          <w:lang w:bidi="fa-IR"/>
        </w:rPr>
        <w:t>ۀ</w:t>
      </w:r>
      <w:r w:rsidRPr="00EE4082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Pr="00EE4082">
        <w:rPr>
          <w:rFonts w:cs="B Zar" w:hint="eastAsia"/>
          <w:b/>
          <w:bCs/>
          <w:sz w:val="48"/>
          <w:szCs w:val="48"/>
          <w:rtl/>
          <w:lang w:bidi="fa-IR"/>
        </w:rPr>
        <w:t>علوم</w:t>
      </w:r>
      <w:r w:rsidRPr="00EE4082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="00E30104">
        <w:rPr>
          <w:rFonts w:cs="B Zar" w:hint="cs"/>
          <w:b/>
          <w:bCs/>
          <w:sz w:val="48"/>
          <w:szCs w:val="48"/>
          <w:rtl/>
          <w:lang w:bidi="fa-IR"/>
        </w:rPr>
        <w:t>مهندسی</w:t>
      </w:r>
      <w:r w:rsidR="00443063">
        <w:rPr>
          <w:rFonts w:cs="B Zar" w:hint="cs"/>
          <w:b/>
          <w:bCs/>
          <w:sz w:val="48"/>
          <w:szCs w:val="48"/>
          <w:rtl/>
          <w:lang w:bidi="fa-IR"/>
        </w:rPr>
        <w:t xml:space="preserve"> و فنّاوری</w:t>
      </w:r>
    </w:p>
    <w:p w:rsidR="00E02EEB" w:rsidRDefault="00E02EEB" w:rsidP="00E02EEB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754445" w:rsidRPr="008131C5" w:rsidRDefault="00754445" w:rsidP="00754445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131C5">
        <w:rPr>
          <w:rFonts w:cs="B Zar" w:hint="cs"/>
          <w:b/>
          <w:bCs/>
          <w:sz w:val="28"/>
          <w:szCs w:val="28"/>
          <w:rtl/>
          <w:lang w:bidi="fa-IR"/>
        </w:rPr>
        <w:t>نام مؤسسه:........................</w:t>
      </w:r>
    </w:p>
    <w:p w:rsidR="00754445" w:rsidRPr="008131C5" w:rsidRDefault="00754445" w:rsidP="00754445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131C5">
        <w:rPr>
          <w:rFonts w:cs="B Zar" w:hint="cs"/>
          <w:b/>
          <w:bCs/>
          <w:sz w:val="28"/>
          <w:szCs w:val="28"/>
          <w:rtl/>
          <w:lang w:bidi="fa-IR"/>
        </w:rPr>
        <w:t>تاریخ تهیه گزارش:.............</w:t>
      </w:r>
    </w:p>
    <w:p w:rsidR="00754445" w:rsidRPr="00E02EEB" w:rsidRDefault="00754445" w:rsidP="00754445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BE7EE1" w:rsidRDefault="00BE7EE1" w:rsidP="00BE7EE1">
      <w:pPr>
        <w:pStyle w:val="ListParagraph"/>
        <w:bidi/>
        <w:jc w:val="lowKashida"/>
        <w:rPr>
          <w:rFonts w:cs="B Zar"/>
          <w:sz w:val="20"/>
          <w:szCs w:val="20"/>
          <w:highlight w:val="yellow"/>
          <w:rtl/>
          <w:lang w:bidi="fa-IR"/>
        </w:rPr>
      </w:pPr>
    </w:p>
    <w:p w:rsidR="00762E5C" w:rsidRDefault="00762E5C" w:rsidP="00762E5C">
      <w:pPr>
        <w:pStyle w:val="ListParagraph"/>
        <w:bidi/>
        <w:jc w:val="lowKashida"/>
        <w:rPr>
          <w:rFonts w:cs="B Zar"/>
          <w:sz w:val="20"/>
          <w:szCs w:val="20"/>
          <w:highlight w:val="yellow"/>
          <w:rtl/>
          <w:lang w:bidi="fa-IR"/>
        </w:rPr>
      </w:pPr>
    </w:p>
    <w:p w:rsidR="00762E5C" w:rsidRDefault="00762E5C" w:rsidP="00762E5C">
      <w:pPr>
        <w:pStyle w:val="ListParagraph"/>
        <w:bidi/>
        <w:jc w:val="lowKashida"/>
        <w:rPr>
          <w:rFonts w:cs="B Zar"/>
          <w:sz w:val="20"/>
          <w:szCs w:val="20"/>
          <w:highlight w:val="yellow"/>
          <w:rtl/>
          <w:lang w:bidi="fa-IR"/>
        </w:rPr>
      </w:pPr>
    </w:p>
    <w:p w:rsidR="00762E5C" w:rsidRDefault="00762E5C" w:rsidP="00762E5C">
      <w:pPr>
        <w:pStyle w:val="ListParagraph"/>
        <w:bidi/>
        <w:jc w:val="lowKashida"/>
        <w:rPr>
          <w:rFonts w:cs="B Zar"/>
          <w:sz w:val="20"/>
          <w:szCs w:val="20"/>
          <w:highlight w:val="yellow"/>
          <w:rtl/>
          <w:lang w:bidi="fa-IR"/>
        </w:rPr>
      </w:pPr>
    </w:p>
    <w:p w:rsidR="00762E5C" w:rsidRDefault="00762E5C" w:rsidP="00762E5C">
      <w:pPr>
        <w:pStyle w:val="ListParagraph"/>
        <w:bidi/>
        <w:jc w:val="lowKashida"/>
        <w:rPr>
          <w:rFonts w:cs="B Zar"/>
          <w:sz w:val="20"/>
          <w:szCs w:val="20"/>
          <w:highlight w:val="yellow"/>
          <w:rtl/>
          <w:lang w:bidi="fa-IR"/>
        </w:rPr>
      </w:pPr>
    </w:p>
    <w:p w:rsidR="00762E5C" w:rsidRDefault="00762E5C" w:rsidP="00762E5C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762E5C" w:rsidRDefault="00762E5C" w:rsidP="00762E5C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41050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باسمه تعالی</w:t>
      </w:r>
    </w:p>
    <w:p w:rsidR="00762E5C" w:rsidRPr="00F41050" w:rsidRDefault="00762E5C" w:rsidP="00762E5C">
      <w:pPr>
        <w:bidi/>
        <w:spacing w:after="0" w:line="240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:rsidR="00762E5C" w:rsidRPr="0073467F" w:rsidRDefault="00762E5C" w:rsidP="00762E5C">
      <w:pPr>
        <w:bidi/>
        <w:spacing w:after="0" w:line="240" w:lineRule="auto"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  <w:lang w:bidi="fa-IR"/>
        </w:rPr>
        <w:t xml:space="preserve">مرکز نظارت، ارزیابی و تضمین کیفیت وزارت علوم، تحقیقات و فنّاوری، در راستای مأموریت های خود، از سال 1397 </w:t>
      </w:r>
      <w:r>
        <w:rPr>
          <w:rFonts w:cs="B Zar" w:hint="cs"/>
          <w:sz w:val="26"/>
          <w:szCs w:val="26"/>
          <w:rtl/>
        </w:rPr>
        <w:t xml:space="preserve">طراحی و </w:t>
      </w:r>
      <w:r>
        <w:rPr>
          <w:rFonts w:cs="B Zar" w:hint="cs"/>
          <w:sz w:val="26"/>
          <w:szCs w:val="26"/>
          <w:rtl/>
          <w:lang w:bidi="fa-IR"/>
        </w:rPr>
        <w:t>تدوین مدلی ملّی و جامع برای</w:t>
      </w:r>
      <w:r w:rsidRPr="00563608">
        <w:rPr>
          <w:rStyle w:val="Strong"/>
          <w:rFonts w:cs="B Zar" w:hint="cs"/>
          <w:sz w:val="26"/>
          <w:szCs w:val="26"/>
          <w:rtl/>
        </w:rPr>
        <w:t xml:space="preserve"> </w:t>
      </w:r>
      <w:r w:rsidRPr="00F85875">
        <w:rPr>
          <w:rStyle w:val="Strong"/>
          <w:rFonts w:cs="B Zar" w:hint="cs"/>
          <w:sz w:val="24"/>
          <w:szCs w:val="24"/>
          <w:rtl/>
        </w:rPr>
        <w:t>«ارزیابی</w:t>
      </w:r>
      <w:r w:rsidRPr="00F85875">
        <w:rPr>
          <w:rStyle w:val="Strong"/>
          <w:rFonts w:cs="B Zar" w:hint="cs"/>
          <w:sz w:val="26"/>
          <w:szCs w:val="26"/>
          <w:rtl/>
        </w:rPr>
        <w:t xml:space="preserve"> </w:t>
      </w:r>
      <w:r w:rsidRPr="00F85875">
        <w:rPr>
          <w:rStyle w:val="Strong"/>
          <w:rFonts w:cs="B Zar" w:hint="cs"/>
          <w:sz w:val="24"/>
          <w:szCs w:val="24"/>
          <w:rtl/>
        </w:rPr>
        <w:t>مؤسسه‌های پژوهشی»</w:t>
      </w:r>
      <w:r w:rsidRPr="00DB5F8B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را با بهره گیری از نظرات ارزشمند صاحب نظران حوزۀ پژوهش و براساس مطالعۀ تجربیات و اسناد بین‌المللی و تجربه‌های پیشین ملّی و مبتنی بر نظامی ساخت‌مند با اهدافی از جمله: </w:t>
      </w:r>
      <w:r w:rsidRPr="0073467F">
        <w:rPr>
          <w:rFonts w:cs="B Zar" w:hint="cs"/>
          <w:sz w:val="26"/>
          <w:szCs w:val="26"/>
          <w:rtl/>
          <w:lang w:bidi="fa-IR"/>
        </w:rPr>
        <w:t>ارائۀ تصویری روشن از وضعیت مؤسسه وکمک به اصلاح بر</w:t>
      </w:r>
      <w:r>
        <w:rPr>
          <w:rFonts w:cs="B Zar" w:hint="cs"/>
          <w:sz w:val="26"/>
          <w:szCs w:val="26"/>
          <w:rtl/>
          <w:lang w:bidi="fa-IR"/>
        </w:rPr>
        <w:t xml:space="preserve">نامه ها و فرایندهای درونی مؤسسه، </w:t>
      </w:r>
      <w:r w:rsidRPr="0073467F">
        <w:rPr>
          <w:rFonts w:cs="B Zar" w:hint="cs"/>
          <w:sz w:val="26"/>
          <w:szCs w:val="26"/>
          <w:rtl/>
          <w:lang w:bidi="fa-IR"/>
        </w:rPr>
        <w:t>اصلاح راهبردها و سیاست</w:t>
      </w:r>
      <w:r>
        <w:rPr>
          <w:rFonts w:cs="B Zar" w:hint="cs"/>
          <w:sz w:val="26"/>
          <w:szCs w:val="26"/>
          <w:rtl/>
          <w:lang w:bidi="fa-IR"/>
        </w:rPr>
        <w:t xml:space="preserve"> های وزارت در حوزۀ فعالیت مؤسسه و </w:t>
      </w:r>
      <w:r w:rsidRPr="0073467F">
        <w:rPr>
          <w:rFonts w:cs="B Zar" w:hint="cs"/>
          <w:sz w:val="26"/>
          <w:szCs w:val="26"/>
          <w:rtl/>
          <w:lang w:bidi="fa-IR"/>
        </w:rPr>
        <w:t>فراهم آوردن امکان اطلاع رسانی و پاسخ</w:t>
      </w:r>
      <w:r w:rsidRPr="0073467F">
        <w:rPr>
          <w:rFonts w:cs="B Zar"/>
          <w:sz w:val="26"/>
          <w:szCs w:val="26"/>
          <w:rtl/>
          <w:lang w:bidi="fa-IR"/>
        </w:rPr>
        <w:softHyphen/>
      </w:r>
      <w:r w:rsidRPr="0073467F">
        <w:rPr>
          <w:rFonts w:cs="B Zar" w:hint="cs"/>
          <w:sz w:val="26"/>
          <w:szCs w:val="26"/>
          <w:rtl/>
          <w:lang w:bidi="fa-IR"/>
        </w:rPr>
        <w:t>گویی م</w:t>
      </w:r>
      <w:r>
        <w:rPr>
          <w:rFonts w:cs="B Zar" w:hint="cs"/>
          <w:sz w:val="26"/>
          <w:szCs w:val="26"/>
          <w:rtl/>
          <w:lang w:bidi="fa-IR"/>
        </w:rPr>
        <w:t xml:space="preserve">ؤسسه به ذی نفعان درونی و بیرونی </w:t>
      </w:r>
      <w:r>
        <w:rPr>
          <w:rFonts w:cs="B Zar" w:hint="cs"/>
          <w:sz w:val="26"/>
          <w:szCs w:val="26"/>
          <w:rtl/>
        </w:rPr>
        <w:t xml:space="preserve">در پیش گرفت و 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پس از </w:t>
      </w:r>
      <w:r>
        <w:rPr>
          <w:rFonts w:cs="B Zar" w:hint="cs"/>
          <w:sz w:val="26"/>
          <w:szCs w:val="26"/>
          <w:rtl/>
          <w:lang w:bidi="fa-IR"/>
        </w:rPr>
        <w:t>طراحی اولیۀ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مدل ارزیابی، در پیمایشی ملّی نظر </w:t>
      </w:r>
      <w:r>
        <w:rPr>
          <w:rFonts w:cs="B Zar" w:hint="cs"/>
          <w:sz w:val="26"/>
          <w:szCs w:val="26"/>
          <w:rtl/>
          <w:lang w:bidi="fa-IR"/>
        </w:rPr>
        <w:t>صاحب نظران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پژوهش دربارۀ وزن ابعاد، شاخص ها و سنجه ها اخذ </w:t>
      </w:r>
      <w:r>
        <w:rPr>
          <w:rFonts w:cs="B Zar" w:hint="cs"/>
          <w:sz w:val="26"/>
          <w:szCs w:val="26"/>
          <w:rtl/>
          <w:lang w:bidi="fa-IR"/>
        </w:rPr>
        <w:t xml:space="preserve">و بر اساس آن مدل نهایی تدوین شد که چارچوب اصلي آن در وبگاه مرکز به آدرس </w:t>
      </w:r>
      <w:r>
        <w:rPr>
          <w:rFonts w:cs="B Zar"/>
          <w:sz w:val="26"/>
          <w:szCs w:val="26"/>
          <w:lang w:bidi="fa-IR"/>
        </w:rPr>
        <w:t xml:space="preserve"> nezarat.msrt.ir</w:t>
      </w:r>
      <w:r>
        <w:rPr>
          <w:rFonts w:cs="B Zar" w:hint="cs"/>
          <w:sz w:val="26"/>
          <w:szCs w:val="26"/>
          <w:rtl/>
          <w:lang w:bidi="fa-IR"/>
        </w:rPr>
        <w:t xml:space="preserve">قابل مشاهده است. </w:t>
      </w:r>
    </w:p>
    <w:p w:rsidR="00762E5C" w:rsidRPr="00DB5F8B" w:rsidRDefault="00762E5C" w:rsidP="00762E5C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 xml:space="preserve">در </w:t>
      </w:r>
      <w:r>
        <w:rPr>
          <w:rFonts w:cs="B Zar" w:hint="cs"/>
          <w:sz w:val="26"/>
          <w:szCs w:val="26"/>
          <w:rtl/>
          <w:lang w:bidi="fa-IR"/>
        </w:rPr>
        <w:t xml:space="preserve">این مدل،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رویکرد اصلی </w:t>
      </w:r>
      <w:r>
        <w:rPr>
          <w:rFonts w:cs="B Zar" w:hint="cs"/>
          <w:sz w:val="26"/>
          <w:szCs w:val="26"/>
          <w:rtl/>
          <w:lang w:bidi="fa-IR"/>
        </w:rPr>
        <w:t xml:space="preserve">ارزیابی، </w:t>
      </w:r>
      <w:r w:rsidRPr="00DB5F8B">
        <w:rPr>
          <w:rFonts w:cs="B Zar" w:hint="cs"/>
          <w:sz w:val="26"/>
          <w:szCs w:val="26"/>
          <w:rtl/>
          <w:lang w:bidi="fa-IR"/>
        </w:rPr>
        <w:t>«فرایندگرایی» است و در آن براساس چرخۀ عملکردِ مؤسسه، شش عنصر «برنامه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>
        <w:rPr>
          <w:rFonts w:cs="B Zar" w:hint="cs"/>
          <w:sz w:val="26"/>
          <w:szCs w:val="26"/>
          <w:rtl/>
          <w:lang w:bidi="fa-IR"/>
        </w:rPr>
        <w:t xml:space="preserve">ریزی»، </w:t>
      </w:r>
      <w:r w:rsidRPr="00DB5F8B">
        <w:rPr>
          <w:rFonts w:cs="B Zar" w:hint="cs"/>
          <w:sz w:val="26"/>
          <w:szCs w:val="26"/>
          <w:rtl/>
          <w:lang w:bidi="fa-IR"/>
        </w:rPr>
        <w:t>«درونداد»، «فرایند اجرایی»، «برون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داد»، «پیامد» و «تأثیر» فعالیت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های پژوهشی مؤسسه مبتنی بر چارک های «تناسب</w:t>
      </w:r>
      <w:r>
        <w:rPr>
          <w:rFonts w:cs="B Zar" w:hint="cs"/>
          <w:sz w:val="26"/>
          <w:szCs w:val="26"/>
          <w:rtl/>
          <w:lang w:bidi="fa-IR"/>
        </w:rPr>
        <w:t xml:space="preserve">»،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«کارایی»، «اثربخشی» و «سودمندی» مورد ارزیابی قرار می گیرد. </w:t>
      </w:r>
    </w:p>
    <w:p w:rsidR="00762E5C" w:rsidRDefault="00762E5C" w:rsidP="00762E5C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>ارزیابی مؤسسه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منطبق بر مأموریت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تخصصی آنها در </w:t>
      </w:r>
      <w:r>
        <w:rPr>
          <w:rFonts w:cs="B Zar" w:hint="cs"/>
          <w:sz w:val="26"/>
          <w:szCs w:val="26"/>
          <w:rtl/>
          <w:lang w:bidi="fa-IR"/>
        </w:rPr>
        <w:t xml:space="preserve">شش گونۀ </w:t>
      </w:r>
      <w:r w:rsidRPr="00DB5F8B">
        <w:rPr>
          <w:rFonts w:cs="B Zar" w:hint="cs"/>
          <w:sz w:val="26"/>
          <w:szCs w:val="26"/>
          <w:rtl/>
          <w:lang w:bidi="fa-IR"/>
        </w:rPr>
        <w:t>پژوهش</w:t>
      </w:r>
      <w:r>
        <w:rPr>
          <w:rFonts w:cs="B Zar" w:hint="cs"/>
          <w:sz w:val="26"/>
          <w:szCs w:val="26"/>
          <w:rtl/>
          <w:lang w:bidi="fa-IR"/>
        </w:rPr>
        <w:t>ی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 شامل: «علوم اجتماعی و انسانی»، «علوم پزشکی وسلامت»، «علوم طبیعی»، «علوم کشاورزی ودامپروری»، «علوم مهندسی و فنّاوری» و «هنر و معماری»</w:t>
      </w:r>
      <w:r>
        <w:rPr>
          <w:rFonts w:cs="B Zar" w:hint="cs"/>
          <w:sz w:val="26"/>
          <w:szCs w:val="26"/>
          <w:rtl/>
          <w:lang w:bidi="fa-IR"/>
        </w:rPr>
        <w:t xml:space="preserve"> تدوین شده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 و براساس هرگونۀ علمی، ابعاد، شاخص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و سنجه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ارزیابی در هر یک از چارک های عملکردی مؤسسه طراحی </w:t>
      </w:r>
      <w:r>
        <w:rPr>
          <w:rFonts w:cs="B Zar" w:hint="cs"/>
          <w:sz w:val="26"/>
          <w:szCs w:val="26"/>
          <w:rtl/>
          <w:lang w:bidi="fa-IR"/>
        </w:rPr>
        <w:t>شده است</w:t>
      </w:r>
      <w:r w:rsidRPr="00DB5F8B">
        <w:rPr>
          <w:rFonts w:cs="B Zar" w:hint="cs"/>
          <w:sz w:val="26"/>
          <w:szCs w:val="26"/>
          <w:rtl/>
          <w:lang w:bidi="fa-IR"/>
        </w:rPr>
        <w:t>.</w:t>
      </w:r>
    </w:p>
    <w:p w:rsidR="00762E5C" w:rsidRDefault="00762E5C" w:rsidP="00762E5C">
      <w:pPr>
        <w:bidi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با توجه به اینکه این مدل در مرحلۀ پیاده سازی آزمایشی و اعتبار سنجی قرار دارد،</w:t>
      </w:r>
      <w:r>
        <w:rPr>
          <w:rFonts w:cs="B Zar" w:hint="cs"/>
          <w:sz w:val="26"/>
          <w:szCs w:val="26"/>
          <w:rtl/>
          <w:lang w:bidi="fa-IR"/>
        </w:rPr>
        <w:t xml:space="preserve"> کاربرگ پیش رو به منظور جمع آوری اطلاعات پایه و عملکردی مؤسسه ها در سال 1397 طراحی شده است </w:t>
      </w:r>
      <w:r>
        <w:rPr>
          <w:rFonts w:cs="B Zar" w:hint="cs"/>
          <w:sz w:val="26"/>
          <w:szCs w:val="26"/>
          <w:rtl/>
        </w:rPr>
        <w:t>لذا خواهشمند است با دقت در تکمیل این کاربرگ و انعکاس نظرات و پیشنهادهای خود در تکمیل این مدل مشارکت نمایید.</w:t>
      </w:r>
    </w:p>
    <w:p w:rsidR="00762E5C" w:rsidRDefault="00762E5C" w:rsidP="00762E5C">
      <w:pPr>
        <w:bidi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  <w:lang w:bidi="fa-IR"/>
        </w:rPr>
        <w:t xml:space="preserve">شایان ذکر است پس از اعتبار سنجی کاربرگ های تکمیلی بر اساس مستندات و بازدیدهای میدانی توسط گروه های اعزامی از هیئت های نظارت، ارزیابی و تضمین کیفیت استانی، </w:t>
      </w:r>
      <w:r w:rsidRPr="00B1545D">
        <w:rPr>
          <w:rFonts w:cs="B Zar" w:hint="cs"/>
          <w:sz w:val="26"/>
          <w:szCs w:val="26"/>
          <w:rtl/>
        </w:rPr>
        <w:t xml:space="preserve">فرایند تحلیل نتایج آنها بر اساس شاخص‌های ارزیابی انجام </w:t>
      </w:r>
      <w:r>
        <w:rPr>
          <w:rFonts w:cs="B Zar" w:hint="cs"/>
          <w:sz w:val="26"/>
          <w:szCs w:val="26"/>
          <w:rtl/>
        </w:rPr>
        <w:t xml:space="preserve">و به مؤسسه ها اعلام خواهد شد. </w:t>
      </w:r>
    </w:p>
    <w:p w:rsidR="00762E5C" w:rsidRDefault="00762E5C" w:rsidP="00762E5C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sz w:val="26"/>
          <w:szCs w:val="26"/>
          <w:rtl/>
        </w:rPr>
        <w:t xml:space="preserve">شایان ذکر است </w:t>
      </w:r>
      <w:r w:rsidRPr="004D2015">
        <w:rPr>
          <w:rFonts w:cs="B Zar" w:hint="cs"/>
          <w:sz w:val="26"/>
          <w:szCs w:val="26"/>
          <w:rtl/>
        </w:rPr>
        <w:t>کتاب راهنمای مدل</w:t>
      </w:r>
      <w:r>
        <w:rPr>
          <w:rFonts w:cs="B Zar" w:hint="cs"/>
          <w:sz w:val="26"/>
          <w:szCs w:val="26"/>
          <w:rtl/>
        </w:rPr>
        <w:t xml:space="preserve"> ارزیابی</w:t>
      </w:r>
      <w:r w:rsidRPr="004D2015">
        <w:rPr>
          <w:rFonts w:cs="B Zar" w:hint="cs"/>
          <w:sz w:val="26"/>
          <w:szCs w:val="26"/>
          <w:rtl/>
        </w:rPr>
        <w:t xml:space="preserve"> شامل مطالعات و بررسی های علمی، تشریح مدل، تعاریف</w:t>
      </w:r>
      <w:r>
        <w:rPr>
          <w:rFonts w:cs="B Zar" w:hint="cs"/>
          <w:sz w:val="26"/>
          <w:szCs w:val="26"/>
          <w:rtl/>
        </w:rPr>
        <w:t xml:space="preserve"> واژگان</w:t>
      </w:r>
      <w:r w:rsidRPr="004D2015">
        <w:rPr>
          <w:rFonts w:cs="B Zar" w:hint="cs"/>
          <w:sz w:val="26"/>
          <w:szCs w:val="26"/>
          <w:rtl/>
        </w:rPr>
        <w:t xml:space="preserve"> و شناسنامۀ شاخص</w:t>
      </w:r>
      <w:r>
        <w:rPr>
          <w:rFonts w:cs="B Zar" w:hint="cs"/>
          <w:sz w:val="26"/>
          <w:szCs w:val="26"/>
          <w:rtl/>
        </w:rPr>
        <w:t>‌</w:t>
      </w:r>
      <w:r w:rsidRPr="004D2015">
        <w:rPr>
          <w:rFonts w:cs="B Zar" w:hint="cs"/>
          <w:sz w:val="26"/>
          <w:szCs w:val="26"/>
          <w:rtl/>
        </w:rPr>
        <w:t xml:space="preserve">ها و سنجه ها در حال تدوین است که در آیندۀ نزدیک </w:t>
      </w:r>
      <w:r>
        <w:rPr>
          <w:rFonts w:cs="B Zar" w:hint="cs"/>
          <w:sz w:val="26"/>
          <w:szCs w:val="26"/>
          <w:rtl/>
        </w:rPr>
        <w:t xml:space="preserve">منتشر </w:t>
      </w:r>
      <w:r w:rsidRPr="004D2015">
        <w:rPr>
          <w:rFonts w:cs="B Zar" w:hint="cs"/>
          <w:sz w:val="26"/>
          <w:szCs w:val="26"/>
          <w:rtl/>
        </w:rPr>
        <w:t>خواهد شد</w:t>
      </w:r>
      <w:r>
        <w:rPr>
          <w:rFonts w:cs="B Zar" w:hint="cs"/>
          <w:sz w:val="26"/>
          <w:szCs w:val="26"/>
          <w:rtl/>
        </w:rPr>
        <w:t>.</w:t>
      </w:r>
    </w:p>
    <w:p w:rsidR="00762E5C" w:rsidRDefault="00762E5C" w:rsidP="00762E5C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762E5C" w:rsidRDefault="00762E5C" w:rsidP="00762E5C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762E5C" w:rsidRDefault="00762E5C" w:rsidP="00762E5C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762E5C" w:rsidRDefault="00762E5C" w:rsidP="00762E5C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762E5C" w:rsidRPr="00573C6A" w:rsidRDefault="00762E5C" w:rsidP="00762E5C">
      <w:pPr>
        <w:bidi/>
        <w:jc w:val="lowKashida"/>
        <w:rPr>
          <w:rFonts w:cs="B Zar"/>
          <w:b/>
          <w:bCs/>
          <w:rtl/>
          <w:lang w:bidi="fa-IR"/>
        </w:rPr>
      </w:pPr>
      <w:r w:rsidRPr="00573C6A">
        <w:rPr>
          <w:rFonts w:cs="B Zar" w:hint="cs"/>
          <w:b/>
          <w:bCs/>
          <w:rtl/>
          <w:lang w:bidi="fa-IR"/>
        </w:rPr>
        <w:lastRenderedPageBreak/>
        <w:t>توجه:</w:t>
      </w:r>
    </w:p>
    <w:p w:rsidR="00762E5C" w:rsidRPr="00573C6A" w:rsidRDefault="00762E5C" w:rsidP="00762E5C">
      <w:pPr>
        <w:pStyle w:val="ListParagraph"/>
        <w:numPr>
          <w:ilvl w:val="0"/>
          <w:numId w:val="40"/>
        </w:numPr>
        <w:bidi/>
        <w:jc w:val="lowKashida"/>
        <w:rPr>
          <w:rFonts w:cs="B Zar"/>
          <w:rtl/>
          <w:lang w:bidi="fa-IR"/>
        </w:rPr>
      </w:pPr>
      <w:r w:rsidRPr="00573C6A">
        <w:rPr>
          <w:rFonts w:cs="B Zar" w:hint="cs"/>
          <w:rtl/>
          <w:lang w:bidi="fa-IR"/>
        </w:rPr>
        <w:t xml:space="preserve">بازۀ زمانی ارزیابی از ابتدا تا انتهای </w:t>
      </w:r>
      <w:r w:rsidRPr="00573C6A">
        <w:rPr>
          <w:rFonts w:cs="B Zar" w:hint="cs"/>
          <w:b/>
          <w:bCs/>
          <w:rtl/>
          <w:lang w:bidi="fa-IR"/>
        </w:rPr>
        <w:t>سال</w:t>
      </w:r>
      <w:r w:rsidRPr="00573C6A">
        <w:rPr>
          <w:rFonts w:cs="B Zar" w:hint="cs"/>
          <w:rtl/>
          <w:lang w:bidi="fa-IR"/>
        </w:rPr>
        <w:t xml:space="preserve"> </w:t>
      </w:r>
      <w:r w:rsidRPr="00573C6A">
        <w:rPr>
          <w:rFonts w:cs="B Zar" w:hint="cs"/>
          <w:b/>
          <w:bCs/>
          <w:rtl/>
          <w:lang w:bidi="fa-IR"/>
        </w:rPr>
        <w:t>1397</w:t>
      </w:r>
      <w:r w:rsidRPr="00573C6A">
        <w:rPr>
          <w:rFonts w:cs="B Zar" w:hint="cs"/>
          <w:rtl/>
          <w:lang w:bidi="fa-IR"/>
        </w:rPr>
        <w:t xml:space="preserve"> است.</w:t>
      </w:r>
    </w:p>
    <w:p w:rsidR="00762E5C" w:rsidRPr="0022595C" w:rsidRDefault="00762E5C" w:rsidP="00762E5C">
      <w:pPr>
        <w:pStyle w:val="ListParagraph"/>
        <w:numPr>
          <w:ilvl w:val="0"/>
          <w:numId w:val="40"/>
        </w:numPr>
        <w:bidi/>
        <w:jc w:val="lowKashida"/>
        <w:rPr>
          <w:rFonts w:cs="B Zar"/>
          <w:sz w:val="24"/>
          <w:szCs w:val="24"/>
          <w:rtl/>
          <w:lang w:bidi="fa-IR"/>
        </w:rPr>
      </w:pPr>
      <w:r w:rsidRPr="00573C6A">
        <w:rPr>
          <w:rFonts w:cs="B Zar" w:hint="cs"/>
          <w:rtl/>
          <w:lang w:bidi="fa-IR"/>
        </w:rPr>
        <w:t>همۀ ارقام ریالی به میلیون ریال و ارقام ارزی به هزار دلار ذکر شود</w:t>
      </w:r>
      <w:r w:rsidRPr="0022595C">
        <w:rPr>
          <w:rFonts w:cs="B Zar" w:hint="cs"/>
          <w:sz w:val="24"/>
          <w:szCs w:val="24"/>
          <w:rtl/>
          <w:lang w:bidi="fa-IR"/>
        </w:rPr>
        <w:t>.</w:t>
      </w:r>
    </w:p>
    <w:p w:rsidR="00762E5C" w:rsidRDefault="00762E5C" w:rsidP="00762E5C">
      <w:pPr>
        <w:pStyle w:val="ListParagraph"/>
        <w:bidi/>
        <w:jc w:val="lowKashida"/>
        <w:rPr>
          <w:rFonts w:cs="B Zar"/>
          <w:sz w:val="20"/>
          <w:szCs w:val="20"/>
          <w:highlight w:val="yellow"/>
          <w:rtl/>
          <w:lang w:bidi="fa-IR"/>
        </w:rPr>
      </w:pPr>
    </w:p>
    <w:p w:rsidR="00762E5C" w:rsidRPr="009B7918" w:rsidRDefault="00762E5C" w:rsidP="00762E5C">
      <w:pPr>
        <w:pStyle w:val="ListParagraph"/>
        <w:bidi/>
        <w:jc w:val="lowKashida"/>
        <w:rPr>
          <w:rFonts w:cs="B Zar"/>
          <w:sz w:val="20"/>
          <w:szCs w:val="20"/>
          <w:highlight w:val="yellow"/>
          <w:rtl/>
          <w:lang w:bidi="fa-IR"/>
        </w:rPr>
      </w:pPr>
    </w:p>
    <w:p w:rsidR="00EE4082" w:rsidRPr="0038166B" w:rsidRDefault="002B70BE" w:rsidP="00E02EEB">
      <w:pPr>
        <w:bidi/>
        <w:spacing w:after="218"/>
        <w:rPr>
          <w:rFonts w:ascii="Calibri" w:eastAsia="Calibri" w:hAnsi="Calibri" w:cs="B Zar"/>
          <w:b/>
          <w:bCs/>
          <w:color w:val="000000"/>
          <w:sz w:val="24"/>
          <w:szCs w:val="24"/>
          <w:rtl/>
        </w:rPr>
      </w:pPr>
      <w:r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جدول1. مشخصات کلی </w:t>
      </w:r>
      <w:r w:rsidR="006B0509" w:rsidRPr="0038166B">
        <w:rPr>
          <w:rFonts w:ascii="Arial" w:hAnsi="Arial" w:cs="B Zar" w:hint="cs"/>
          <w:b/>
          <w:bCs/>
          <w:sz w:val="24"/>
          <w:szCs w:val="24"/>
          <w:rtl/>
          <w:lang w:bidi="fa-IR"/>
        </w:rPr>
        <w:t>مؤسسه</w:t>
      </w:r>
    </w:p>
    <w:tbl>
      <w:tblPr>
        <w:tblStyle w:val="TableGrid13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900"/>
        <w:gridCol w:w="1710"/>
        <w:gridCol w:w="1260"/>
        <w:gridCol w:w="990"/>
        <w:gridCol w:w="2790"/>
      </w:tblGrid>
      <w:tr w:rsidR="005C4E6B" w:rsidRPr="0038166B" w:rsidTr="009C48A4">
        <w:trPr>
          <w:trHeight w:val="917"/>
        </w:trPr>
        <w:tc>
          <w:tcPr>
            <w:tcW w:w="4578" w:type="dxa"/>
            <w:gridSpan w:val="3"/>
          </w:tcPr>
          <w:p w:rsidR="005C4E6B" w:rsidRPr="0038166B" w:rsidRDefault="005C4E6B" w:rsidP="0038166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/>
                <w:b/>
                <w:bCs/>
                <w:rtl/>
              </w:rPr>
              <w:t xml:space="preserve">  نام </w:t>
            </w:r>
            <w:r>
              <w:rPr>
                <w:rFonts w:ascii="Arial" w:hAnsi="Arial" w:cs="B Zar" w:hint="cs"/>
                <w:b/>
                <w:bCs/>
                <w:rtl/>
              </w:rPr>
              <w:t>مؤسسه</w:t>
            </w:r>
            <w:r w:rsidRPr="0038166B">
              <w:rPr>
                <w:rFonts w:ascii="Arial" w:hAnsi="Arial" w:cs="B Zar"/>
                <w:b/>
                <w:bCs/>
                <w:rtl/>
              </w:rPr>
              <w:t>: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040" w:type="dxa"/>
            <w:gridSpan w:val="3"/>
          </w:tcPr>
          <w:p w:rsidR="005C4E6B" w:rsidRPr="0038166B" w:rsidRDefault="005C4E6B" w:rsidP="006B0509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/>
                <w:b/>
                <w:bCs/>
                <w:rtl/>
              </w:rPr>
              <w:t xml:space="preserve">نام 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>و نام خانوادگی رئیس</w:t>
            </w:r>
            <w:r>
              <w:rPr>
                <w:rFonts w:ascii="Arial" w:hAnsi="Arial" w:cs="B Zar" w:hint="cs"/>
                <w:b/>
                <w:bCs/>
                <w:rtl/>
              </w:rPr>
              <w:t>/ سرپرست</w:t>
            </w:r>
            <w:r w:rsidRPr="0038166B">
              <w:rPr>
                <w:rFonts w:ascii="Arial" w:hAnsi="Arial" w:cs="B Zar"/>
                <w:b/>
                <w:bCs/>
                <w:rtl/>
              </w:rPr>
              <w:t>: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</w:t>
            </w:r>
          </w:p>
        </w:tc>
      </w:tr>
      <w:tr w:rsidR="00E02EEB" w:rsidRPr="0038166B" w:rsidTr="009C48A4">
        <w:trPr>
          <w:trHeight w:val="462"/>
        </w:trPr>
        <w:tc>
          <w:tcPr>
            <w:tcW w:w="2868" w:type="dxa"/>
            <w:gridSpan w:val="2"/>
          </w:tcPr>
          <w:p w:rsidR="00E02EEB" w:rsidRPr="0038166B" w:rsidRDefault="00E02EEB" w:rsidP="003A24FB">
            <w:pPr>
              <w:spacing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تاریخ اخذ مجوز اصولی:        </w:t>
            </w:r>
          </w:p>
        </w:tc>
        <w:tc>
          <w:tcPr>
            <w:tcW w:w="2970" w:type="dxa"/>
            <w:gridSpan w:val="2"/>
          </w:tcPr>
          <w:p w:rsidR="00E02EEB" w:rsidRPr="0038166B" w:rsidRDefault="00E02EEB" w:rsidP="003A24FB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تاریخ اخذ مجوز قطعی</w:t>
            </w:r>
            <w:r>
              <w:rPr>
                <w:rFonts w:ascii="Arial" w:hAnsi="Arial" w:cs="B Zar" w:hint="cs"/>
                <w:b/>
                <w:bCs/>
                <w:rtl/>
              </w:rPr>
              <w:t>:</w:t>
            </w:r>
          </w:p>
        </w:tc>
        <w:tc>
          <w:tcPr>
            <w:tcW w:w="3780" w:type="dxa"/>
            <w:gridSpan w:val="2"/>
          </w:tcPr>
          <w:p w:rsidR="00E02EEB" w:rsidRPr="0038166B" w:rsidRDefault="00E02EEB" w:rsidP="003A24FB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استان </w:t>
            </w:r>
            <w:r w:rsidR="009C48A4">
              <w:rPr>
                <w:rFonts w:ascii="Arial" w:hAnsi="Arial" w:cs="B Zar" w:hint="cs"/>
                <w:b/>
                <w:bCs/>
                <w:rtl/>
              </w:rPr>
              <w:t xml:space="preserve">و شهر </w:t>
            </w:r>
            <w:r>
              <w:rPr>
                <w:rFonts w:ascii="Arial" w:hAnsi="Arial" w:cs="B Zar" w:hint="cs"/>
                <w:b/>
                <w:bCs/>
                <w:rtl/>
              </w:rPr>
              <w:t>محل استقرار:</w:t>
            </w:r>
          </w:p>
        </w:tc>
      </w:tr>
      <w:tr w:rsidR="005C4E6B" w:rsidRPr="0038166B" w:rsidTr="00F97377">
        <w:trPr>
          <w:trHeight w:val="3248"/>
        </w:trPr>
        <w:tc>
          <w:tcPr>
            <w:tcW w:w="1968" w:type="dxa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ساختار سازمانی</w:t>
            </w:r>
          </w:p>
          <w:p w:rsidR="005C4E6B" w:rsidRPr="00F97377" w:rsidRDefault="00174BF5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ascii="Arial" w:hAnsi="Arial" w:cs="B Zar"/>
                <w:rtl/>
              </w:rPr>
            </w:r>
            <w:r w:rsidR="00573C6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پژوهشگاه </w:t>
            </w:r>
          </w:p>
          <w:p w:rsidR="005C4E6B" w:rsidRPr="00F97377" w:rsidRDefault="00174BF5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ascii="Arial" w:hAnsi="Arial" w:cs="B Zar"/>
                <w:rtl/>
              </w:rPr>
            </w:r>
            <w:r w:rsidR="00573C6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مؤسسۀ پژوهشی    </w:t>
            </w:r>
          </w:p>
          <w:p w:rsidR="005C4E6B" w:rsidRPr="00F97377" w:rsidRDefault="00174BF5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ascii="Arial" w:hAnsi="Arial" w:cs="B Zar"/>
                <w:rtl/>
              </w:rPr>
            </w:r>
            <w:r w:rsidR="00573C6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پژوهشکده </w:t>
            </w:r>
          </w:p>
          <w:p w:rsidR="005C4E6B" w:rsidRPr="00F97377" w:rsidRDefault="00174BF5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ascii="Arial" w:hAnsi="Arial" w:cs="B Zar"/>
                <w:rtl/>
              </w:rPr>
            </w:r>
            <w:r w:rsidR="00573C6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مرکز پژوهشی</w: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Pr="00F97377" w:rsidRDefault="00174BF5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ascii="Arial" w:hAnsi="Arial" w:cs="B Zar"/>
                <w:rtl/>
              </w:rPr>
            </w:r>
            <w:r w:rsidR="00573C6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گروه پژوهشی</w: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</w:p>
          <w:p w:rsidR="00F97377" w:rsidRDefault="00F97377" w:rsidP="005C4E6B">
            <w:pPr>
              <w:rPr>
                <w:rFonts w:ascii="Arial" w:hAnsi="Arial" w:cs="B Zar"/>
                <w:b/>
                <w:bCs/>
                <w:rtl/>
              </w:rPr>
            </w:pPr>
          </w:p>
          <w:p w:rsidR="005C4E6B" w:rsidRDefault="005C4E6B" w:rsidP="005C4E6B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>تعد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>اد گروه های پژوهشی:</w:t>
            </w:r>
          </w:p>
          <w:p w:rsidR="00F97377" w:rsidRPr="0061750E" w:rsidRDefault="00F97377" w:rsidP="005C4E6B">
            <w:pPr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....................................</w:t>
            </w:r>
          </w:p>
        </w:tc>
        <w:tc>
          <w:tcPr>
            <w:tcW w:w="2610" w:type="dxa"/>
            <w:gridSpan w:val="2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و</w:t>
            </w:r>
            <w:r>
              <w:rPr>
                <w:rFonts w:ascii="Arial" w:hAnsi="Arial" w:cs="B Zar" w:hint="cs"/>
                <w:b/>
                <w:bCs/>
                <w:rtl/>
              </w:rPr>
              <w:t>ابستگی تشکیلاتی</w:t>
            </w:r>
          </w:p>
          <w:p w:rsidR="005C4E6B" w:rsidRPr="00F97377" w:rsidRDefault="00174BF5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ascii="Arial" w:hAnsi="Arial" w:cs="B Zar"/>
                <w:rtl/>
              </w:rPr>
            </w:r>
            <w:r w:rsidR="00573C6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درون دانشگاهی</w:t>
            </w:r>
          </w:p>
          <w:p w:rsidR="005C4E6B" w:rsidRPr="00F97377" w:rsidRDefault="00174BF5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ascii="Arial" w:hAnsi="Arial" w:cs="B Zar"/>
                <w:rtl/>
              </w:rPr>
            </w:r>
            <w:r w:rsidR="00573C6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وزارت علوم </w:t>
            </w:r>
          </w:p>
          <w:p w:rsidR="005C4E6B" w:rsidRPr="00F97377" w:rsidRDefault="00174BF5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ascii="Arial" w:hAnsi="Arial" w:cs="B Zar"/>
                <w:rtl/>
              </w:rPr>
            </w:r>
            <w:r w:rsidR="00573C6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 نهاد های عمومی</w:t>
            </w:r>
          </w:p>
          <w:p w:rsidR="005C4E6B" w:rsidRPr="00F97377" w:rsidRDefault="00174BF5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ascii="Arial" w:hAnsi="Arial" w:cs="B Zar"/>
                <w:rtl/>
              </w:rPr>
            </w:r>
            <w:r w:rsidR="00573C6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دستگاه های اجرایی </w:t>
            </w:r>
            <w:r w:rsidR="00573C6A">
              <w:rPr>
                <w:rFonts w:ascii="Arial" w:hAnsi="Arial" w:cs="B Zar"/>
                <w:noProof/>
                <w:rtl/>
              </w:rPr>
              <w:pict>
                <v:rect id="Rectangle 20" o:spid="_x0000_s1026" style="position:absolute;left:0;text-align:left;margin-left:610pt;margin-top:.6pt;width:7.5pt;height:7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" fillcolor="window" strokecolor="#70ad47" strokeweight="1pt"/>
              </w:pict>
            </w:r>
          </w:p>
          <w:p w:rsidR="005C4E6B" w:rsidRPr="00F97377" w:rsidRDefault="00174BF5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ascii="Arial" w:hAnsi="Arial" w:cs="B Zar"/>
                <w:rtl/>
              </w:rPr>
            </w:r>
            <w:r w:rsidR="00573C6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خصوصی </w:t>
            </w:r>
          </w:p>
          <w:p w:rsidR="005C4E6B" w:rsidRDefault="005C4E6B" w:rsidP="005C4E6B">
            <w:pPr>
              <w:rPr>
                <w:rFonts w:ascii="Arial" w:hAnsi="Arial" w:cs="B Zar"/>
                <w:b/>
                <w:bCs/>
                <w:rtl/>
              </w:rPr>
            </w:pPr>
          </w:p>
          <w:p w:rsidR="005C4E6B" w:rsidRPr="0061750E" w:rsidRDefault="005C4E6B" w:rsidP="00FF711B">
            <w:pPr>
              <w:rPr>
                <w:rFonts w:ascii="Arial" w:hAnsi="Arial" w:cs="B Zar"/>
                <w:rtl/>
              </w:rPr>
            </w:pP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>نام دستگاه</w:t>
            </w:r>
            <w:r w:rsidR="00FF711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 xml:space="preserve"> مادر:...............</w:t>
            </w:r>
          </w:p>
        </w:tc>
        <w:tc>
          <w:tcPr>
            <w:tcW w:w="2250" w:type="dxa"/>
            <w:gridSpan w:val="2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نوع فعالیت های پژوهشی</w:t>
            </w:r>
          </w:p>
          <w:p w:rsidR="005C4E6B" w:rsidRDefault="00174BF5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بله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ascii="Arial" w:hAnsi="Arial" w:cs="B Zar"/>
                <w:rtl/>
              </w:rPr>
            </w:r>
            <w:r w:rsidR="00573C6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بنیادی            </w:t>
            </w:r>
          </w:p>
          <w:p w:rsidR="005C4E6B" w:rsidRDefault="00174BF5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ascii="Arial" w:hAnsi="Arial" w:cs="B Zar"/>
                <w:rtl/>
              </w:rPr>
            </w:r>
            <w:r w:rsidR="00573C6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کاربردی </w:t>
            </w:r>
            <w:r w:rsidR="005C4E6B">
              <w:rPr>
                <w:rFonts w:ascii="Arial" w:hAnsi="Arial" w:cs="B Zar" w:hint="cs"/>
                <w:sz w:val="22"/>
                <w:szCs w:val="22"/>
                <w:rtl/>
              </w:rPr>
              <w:t xml:space="preserve">    </w:t>
            </w:r>
          </w:p>
          <w:p w:rsidR="005C4E6B" w:rsidRPr="0038166B" w:rsidRDefault="00174BF5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ascii="Arial" w:hAnsi="Arial" w:cs="B Zar"/>
                <w:rtl/>
              </w:rPr>
            </w:r>
            <w:r w:rsidR="00573C6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>توسعه ای</w:t>
            </w:r>
          </w:p>
          <w:p w:rsidR="005C4E6B" w:rsidRPr="0038166B" w:rsidRDefault="005C4E6B" w:rsidP="006B0509">
            <w:pPr>
              <w:spacing w:after="200"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</w:p>
        </w:tc>
        <w:tc>
          <w:tcPr>
            <w:tcW w:w="2790" w:type="dxa"/>
          </w:tcPr>
          <w:p w:rsidR="005C4E6B" w:rsidRPr="0038166B" w:rsidRDefault="005C4E6B" w:rsidP="005C4E6B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حوزۀ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اصلی فعالیت: </w:t>
            </w:r>
          </w:p>
          <w:p w:rsidR="005C4E6B" w:rsidRDefault="00174BF5" w:rsidP="005C4E6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cs="B Zar"/>
                <w:rtl/>
              </w:rPr>
            </w:r>
            <w:r w:rsidR="00573C6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علوم انسانی </w:t>
            </w:r>
            <w:r w:rsidR="005C4E6B">
              <w:rPr>
                <w:rFonts w:ascii="Arial" w:hAnsi="Arial" w:cs="B Zar" w:hint="cs"/>
                <w:sz w:val="22"/>
                <w:szCs w:val="22"/>
                <w:rtl/>
              </w:rPr>
              <w:t xml:space="preserve"> و اجتماعی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Default="00174BF5" w:rsidP="003C5369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cs="B Zar"/>
                <w:rtl/>
              </w:rPr>
            </w:r>
            <w:r w:rsidR="00573C6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 xml:space="preserve">علوم </w:t>
            </w:r>
            <w:r w:rsidR="003C5369">
              <w:rPr>
                <w:rFonts w:ascii="Arial" w:hAnsi="Arial" w:cs="B Zar" w:hint="cs"/>
                <w:sz w:val="22"/>
                <w:szCs w:val="22"/>
                <w:rtl/>
              </w:rPr>
              <w:t xml:space="preserve">پزشکی و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سلامت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</w:p>
          <w:p w:rsidR="005C4E6B" w:rsidRPr="0038166B" w:rsidRDefault="00174BF5" w:rsidP="003C5369">
            <w:pPr>
              <w:jc w:val="lowKashida"/>
              <w:rPr>
                <w:rFonts w:ascii="Arial" w:hAnsi="Arial" w:cs="B Zar"/>
                <w:sz w:val="22"/>
                <w:szCs w:val="22"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cs="B Zar"/>
                <w:rtl/>
              </w:rPr>
            </w:r>
            <w:r w:rsidR="00573C6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علوم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طبیعی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(پایه)</w:t>
            </w:r>
            <w:r w:rsidR="009C48A4" w:rsidRPr="0038166B">
              <w:rPr>
                <w:rFonts w:ascii="Arial" w:hAnsi="Arial" w:cs="B Zar"/>
                <w:sz w:val="22"/>
                <w:szCs w:val="22"/>
              </w:rPr>
              <w:t xml:space="preserve"> </w:t>
            </w:r>
          </w:p>
          <w:p w:rsidR="005C4E6B" w:rsidRDefault="00174BF5" w:rsidP="009C48A4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cs="B Zar"/>
                <w:rtl/>
              </w:rPr>
            </w:r>
            <w:r w:rsidR="00573C6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علوم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>کشاورزی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 xml:space="preserve"> و دامپروری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 </w:t>
            </w:r>
          </w:p>
          <w:p w:rsidR="005C4E6B" w:rsidRDefault="00174BF5" w:rsidP="009C48A4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>
              <w:rPr>
                <w:rFonts w:cs="B Zar"/>
                <w:sz w:val="22"/>
                <w:szCs w:val="22"/>
              </w:rPr>
              <w:instrText>FORMCHECKBOX</w:instrText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cs="B Zar"/>
                <w:rtl/>
              </w:rPr>
            </w:r>
            <w:r w:rsidR="00573C6A">
              <w:rPr>
                <w:rFonts w:cs="B Zar"/>
                <w:rtl/>
              </w:rPr>
              <w:fldChar w:fldCharType="separate"/>
            </w:r>
            <w:r>
              <w:rPr>
                <w:rFonts w:cs="B Zar"/>
                <w:rtl/>
              </w:rPr>
              <w:fldChar w:fldCharType="end"/>
            </w:r>
            <w:r w:rsidR="005C4E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علوم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مهندسی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و فنّاوری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5C4E6B" w:rsidRDefault="00174BF5" w:rsidP="009C48A4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>
              <w:rPr>
                <w:rFonts w:cs="B Zar"/>
                <w:sz w:val="22"/>
                <w:szCs w:val="22"/>
              </w:rPr>
              <w:instrText>FORMCHECKBOX</w:instrText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cs="B Zar"/>
                <w:rtl/>
              </w:rPr>
            </w:r>
            <w:r w:rsidR="00573C6A">
              <w:rPr>
                <w:rFonts w:cs="B Zar"/>
                <w:rtl/>
              </w:rPr>
              <w:fldChar w:fldCharType="separate"/>
            </w:r>
            <w:r>
              <w:rPr>
                <w:rFonts w:cs="B Zar"/>
                <w:rtl/>
              </w:rPr>
              <w:fldChar w:fldCharType="end"/>
            </w:r>
            <w:r w:rsidR="005C4E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هنر و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معماری</w:t>
            </w:r>
          </w:p>
        </w:tc>
      </w:tr>
      <w:tr w:rsidR="005C4E6B" w:rsidRPr="0038166B" w:rsidTr="002B70BE">
        <w:trPr>
          <w:trHeight w:val="1695"/>
        </w:trPr>
        <w:tc>
          <w:tcPr>
            <w:tcW w:w="1968" w:type="dxa"/>
          </w:tcPr>
          <w:p w:rsidR="002B70B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دانشجو 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    </w:t>
            </w:r>
          </w:p>
          <w:p w:rsidR="002B70BE" w:rsidRDefault="00174BF5" w:rsidP="002B70BE">
            <w:pPr>
              <w:spacing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2B70BE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cs="B Zar"/>
                <w:rtl/>
              </w:rPr>
            </w:r>
            <w:r w:rsidR="00573C6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2B70BE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دارد</w:t>
            </w:r>
            <w:r w:rsidR="002B70BE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Pr="0038166B" w:rsidRDefault="00174BF5" w:rsidP="002B70BE">
            <w:pPr>
              <w:spacing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2B70BE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cs="B Zar"/>
                <w:rtl/>
              </w:rPr>
            </w:r>
            <w:r w:rsidR="00573C6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2B70B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ندارد </w:t>
            </w:r>
          </w:p>
        </w:tc>
        <w:tc>
          <w:tcPr>
            <w:tcW w:w="2610" w:type="dxa"/>
            <w:gridSpan w:val="2"/>
          </w:tcPr>
          <w:p w:rsidR="002B70BE" w:rsidRDefault="005C4E6B" w:rsidP="002B70BE">
            <w:pPr>
              <w:spacing w:after="200" w:line="276" w:lineRule="auto"/>
              <w:jc w:val="lowKashida"/>
              <w:rPr>
                <w:rFonts w:ascii="Arial" w:hAnsi="Arial" w:cs="B Zar"/>
                <w:rtl/>
              </w:rPr>
            </w:pP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  <w:r w:rsidR="002B70BE">
              <w:rPr>
                <w:rFonts w:ascii="Arial" w:hAnsi="Arial" w:cs="B Zar"/>
                <w:b/>
                <w:bCs/>
                <w:rtl/>
              </w:rPr>
              <w:t>اساسنام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ۀ</w:t>
            </w:r>
            <w:r w:rsidR="002B70BE" w:rsidRPr="0038166B">
              <w:rPr>
                <w:rFonts w:ascii="Arial" w:hAnsi="Arial" w:cs="B Zar"/>
                <w:b/>
                <w:bCs/>
                <w:rtl/>
              </w:rPr>
              <w:t xml:space="preserve"> مصو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ّ</w:t>
            </w:r>
            <w:r w:rsidR="002B70BE">
              <w:rPr>
                <w:rFonts w:ascii="Arial" w:hAnsi="Arial" w:cs="B Zar"/>
                <w:b/>
                <w:bCs/>
                <w:rtl/>
              </w:rPr>
              <w:t>ب</w:t>
            </w:r>
            <w:r w:rsidR="002B70BE" w:rsidRPr="0038166B">
              <w:rPr>
                <w:rFonts w:ascii="Arial" w:hAnsi="Arial" w:cs="B Zar"/>
                <w:rtl/>
              </w:rPr>
              <w:t xml:space="preserve"> </w:t>
            </w:r>
          </w:p>
          <w:p w:rsidR="002B70BE" w:rsidRDefault="00174BF5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cs="B Zar"/>
                <w:rtl/>
              </w:rPr>
            </w:r>
            <w:r w:rsidR="00573C6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دارد</w:t>
            </w:r>
            <w:r w:rsidR="002B70BE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</w:t>
            </w:r>
          </w:p>
          <w:p w:rsidR="002B70BE" w:rsidRPr="0038166B" w:rsidRDefault="00174BF5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cs="B Zar"/>
                <w:rtl/>
              </w:rPr>
            </w:r>
            <w:r w:rsidR="00573C6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ندارد</w:t>
            </w:r>
          </w:p>
          <w:p w:rsidR="005C4E6B" w:rsidRPr="0038166B" w:rsidRDefault="002B70BE" w:rsidP="002B70BE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ascii="Arial" w:hAnsi="Arial" w:cs="B Zar" w:hint="cs"/>
                <w:sz w:val="22"/>
                <w:szCs w:val="22"/>
                <w:rtl/>
              </w:rPr>
              <w:t>ت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>اريخ ابلاغ اساسنامه</w:t>
            </w:r>
            <w:r>
              <w:rPr>
                <w:rFonts w:ascii="Arial" w:hAnsi="Arial" w:cs="B Zar"/>
                <w:sz w:val="22"/>
                <w:szCs w:val="22"/>
                <w:rtl/>
              </w:rPr>
              <w:t>:  ...............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      </w:t>
            </w:r>
          </w:p>
        </w:tc>
        <w:tc>
          <w:tcPr>
            <w:tcW w:w="2250" w:type="dxa"/>
            <w:gridSpan w:val="2"/>
          </w:tcPr>
          <w:p w:rsidR="002B70BE" w:rsidRDefault="002B70BE" w:rsidP="002B70BE">
            <w:pPr>
              <w:spacing w:after="200" w:line="276" w:lineRule="auto"/>
              <w:jc w:val="lowKashida"/>
              <w:rPr>
                <w:rFonts w:ascii="Arial" w:hAnsi="Arial" w:cs="B Zar"/>
                <w:rtl/>
              </w:rPr>
            </w:pPr>
            <w:r>
              <w:rPr>
                <w:rFonts w:ascii="Arial" w:hAnsi="Arial" w:cs="B Zar"/>
                <w:b/>
                <w:bCs/>
                <w:rtl/>
              </w:rPr>
              <w:t>هي</w:t>
            </w:r>
            <w:r>
              <w:rPr>
                <w:rFonts w:ascii="Arial" w:hAnsi="Arial" w:cs="B Zar" w:hint="cs"/>
                <w:b/>
                <w:bCs/>
                <w:rtl/>
              </w:rPr>
              <w:t>ئ</w:t>
            </w:r>
            <w:r>
              <w:rPr>
                <w:rFonts w:ascii="Arial" w:hAnsi="Arial" w:cs="B Zar"/>
                <w:b/>
                <w:bCs/>
                <w:rtl/>
              </w:rPr>
              <w:t>ت امنا</w:t>
            </w:r>
          </w:p>
          <w:p w:rsidR="002B70BE" w:rsidRDefault="00174BF5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cs="B Zar"/>
                <w:rtl/>
              </w:rPr>
            </w:r>
            <w:r w:rsidR="00573C6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دارد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</w:p>
          <w:p w:rsidR="005C4E6B" w:rsidRPr="0038166B" w:rsidRDefault="00174BF5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cs="B Zar"/>
                <w:rtl/>
              </w:rPr>
            </w:r>
            <w:r w:rsidR="00573C6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ندارد</w:t>
            </w:r>
            <w:r w:rsidR="002B70BE" w:rsidRPr="0038166B">
              <w:rPr>
                <w:rFonts w:ascii="B Nazanin" w:hAnsi="Arial" w:cs="B Zar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90" w:type="dxa"/>
          </w:tcPr>
          <w:p w:rsidR="0061750E" w:rsidRPr="0061750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61750E">
              <w:rPr>
                <w:rFonts w:ascii="Arial" w:hAnsi="Arial" w:cs="B Zar"/>
                <w:b/>
                <w:bCs/>
                <w:rtl/>
              </w:rPr>
              <w:t xml:space="preserve">آيا رئيس/سرپرست موسسه شغل اجرايي ديگري دارد؟  </w:t>
            </w:r>
          </w:p>
          <w:p w:rsidR="0061750E" w:rsidRDefault="00174BF5" w:rsidP="00F97377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cs="B Zar"/>
                <w:rtl/>
              </w:rPr>
            </w:r>
            <w:r w:rsidR="00573C6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 xml:space="preserve"> بلي </w:t>
            </w:r>
          </w:p>
          <w:p w:rsidR="002B70BE" w:rsidRDefault="00174BF5" w:rsidP="00F97377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73C6A">
              <w:rPr>
                <w:rFonts w:cs="B Zar"/>
                <w:rtl/>
              </w:rPr>
            </w:r>
            <w:r w:rsidR="00573C6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خير</w:t>
            </w:r>
            <w:r w:rsidR="002B70BE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5C4E6B" w:rsidRDefault="002B70BE" w:rsidP="0061750E">
            <w:pPr>
              <w:jc w:val="lowKashida"/>
              <w:rPr>
                <w:rFonts w:ascii="Arial" w:hAnsi="Arial" w:cs="B Zar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اگربله، 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عنوان شغل : .........................  </w:t>
            </w:r>
          </w:p>
        </w:tc>
      </w:tr>
      <w:tr w:rsidR="002B70BE" w:rsidRPr="0038166B" w:rsidTr="0061750E">
        <w:trPr>
          <w:trHeight w:val="548"/>
        </w:trPr>
        <w:tc>
          <w:tcPr>
            <w:tcW w:w="4578" w:type="dxa"/>
            <w:gridSpan w:val="3"/>
          </w:tcPr>
          <w:p w:rsidR="002B70BE" w:rsidRDefault="002B70BE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نشانی: </w:t>
            </w:r>
          </w:p>
          <w:p w:rsidR="009C48A4" w:rsidRPr="0038166B" w:rsidRDefault="009C48A4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40" w:type="dxa"/>
            <w:gridSpan w:val="3"/>
          </w:tcPr>
          <w:p w:rsidR="002B70BE" w:rsidRPr="0038166B" w:rsidRDefault="0061750E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تلفن ثابت</w:t>
            </w:r>
            <w:r>
              <w:rPr>
                <w:rFonts w:ascii="Arial" w:hAnsi="Arial" w:cs="B Zar" w:hint="cs"/>
                <w:b/>
                <w:bCs/>
                <w:rtl/>
              </w:rPr>
              <w:t xml:space="preserve">: </w:t>
            </w:r>
          </w:p>
        </w:tc>
      </w:tr>
      <w:tr w:rsidR="0061750E" w:rsidRPr="0038166B" w:rsidTr="00E02EEB">
        <w:trPr>
          <w:trHeight w:val="836"/>
        </w:trPr>
        <w:tc>
          <w:tcPr>
            <w:tcW w:w="4578" w:type="dxa"/>
            <w:gridSpan w:val="3"/>
          </w:tcPr>
          <w:p w:rsidR="0061750E" w:rsidRPr="0038166B" w:rsidRDefault="0061750E" w:rsidP="002B70B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صندوق پستی:  </w:t>
            </w:r>
          </w:p>
        </w:tc>
        <w:tc>
          <w:tcPr>
            <w:tcW w:w="5040" w:type="dxa"/>
            <w:gridSpan w:val="3"/>
          </w:tcPr>
          <w:p w:rsidR="0061750E" w:rsidRDefault="0061750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دورنگار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>:</w:t>
            </w:r>
            <w:r>
              <w:rPr>
                <w:rFonts w:ascii="Arial" w:hAnsi="Arial" w:cs="B Zar" w:hint="cs"/>
                <w:b/>
                <w:bCs/>
                <w:rtl/>
              </w:rPr>
              <w:t xml:space="preserve">                                </w:t>
            </w:r>
          </w:p>
        </w:tc>
      </w:tr>
      <w:tr w:rsidR="002B70BE" w:rsidRPr="0038166B" w:rsidTr="00E02EEB">
        <w:trPr>
          <w:trHeight w:val="449"/>
        </w:trPr>
        <w:tc>
          <w:tcPr>
            <w:tcW w:w="4578" w:type="dxa"/>
            <w:gridSpan w:val="3"/>
          </w:tcPr>
          <w:p w:rsidR="002B70BE" w:rsidRPr="0038166B" w:rsidRDefault="00FF711B" w:rsidP="002B70B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رایانامه(</w:t>
            </w:r>
            <w:r w:rsidR="002B70BE" w:rsidRPr="0038166B">
              <w:rPr>
                <w:rFonts w:ascii="Arial" w:hAnsi="Arial" w:cs="B Zar" w:hint="cs"/>
                <w:b/>
                <w:bCs/>
                <w:rtl/>
              </w:rPr>
              <w:t>پست الکترونیک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ی</w:t>
            </w:r>
            <w:r>
              <w:rPr>
                <w:rFonts w:ascii="Arial" w:hAnsi="Arial" w:cs="B Zar" w:hint="cs"/>
                <w:b/>
                <w:bCs/>
                <w:rtl/>
              </w:rPr>
              <w:t>)</w:t>
            </w:r>
            <w:r w:rsidR="002B70BE" w:rsidRPr="0038166B">
              <w:rPr>
                <w:rFonts w:ascii="Arial" w:hAnsi="Arial" w:cs="B Zar" w:hint="cs"/>
                <w:b/>
                <w:bCs/>
                <w:rtl/>
              </w:rPr>
              <w:t>:</w:t>
            </w:r>
          </w:p>
        </w:tc>
        <w:tc>
          <w:tcPr>
            <w:tcW w:w="5040" w:type="dxa"/>
            <w:gridSpan w:val="3"/>
          </w:tcPr>
          <w:p w:rsidR="002B70B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نشانی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وبگاه :</w:t>
            </w:r>
          </w:p>
          <w:p w:rsidR="009C48A4" w:rsidRPr="0038166B" w:rsidRDefault="009C48A4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</w:p>
        </w:tc>
      </w:tr>
    </w:tbl>
    <w:p w:rsidR="00573C6A" w:rsidRDefault="00573C6A" w:rsidP="00615E42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573C6A" w:rsidRDefault="00573C6A" w:rsidP="00573C6A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615E42" w:rsidRPr="00D777B7" w:rsidRDefault="00615E42" w:rsidP="00573C6A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جدول 2. اطلاعات دروندادهای مؤسسه</w:t>
      </w:r>
    </w:p>
    <w:tbl>
      <w:tblPr>
        <w:tblStyle w:val="TableGrid12"/>
        <w:bidiVisual/>
        <w:tblW w:w="9584" w:type="dxa"/>
        <w:tblInd w:w="55" w:type="dxa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255"/>
        <w:gridCol w:w="347"/>
        <w:gridCol w:w="1382"/>
        <w:gridCol w:w="1126"/>
        <w:gridCol w:w="967"/>
        <w:gridCol w:w="1354"/>
        <w:gridCol w:w="1153"/>
      </w:tblGrid>
      <w:tr w:rsidR="001D49E2" w:rsidRPr="006A0EE4" w:rsidTr="00122214">
        <w:trPr>
          <w:trHeight w:val="465"/>
        </w:trPr>
        <w:tc>
          <w:tcPr>
            <w:tcW w:w="4984" w:type="dxa"/>
            <w:gridSpan w:val="3"/>
            <w:vMerge w:val="restart"/>
            <w:vAlign w:val="center"/>
            <w:hideMark/>
          </w:tcPr>
          <w:p w:rsidR="001D49E2" w:rsidRPr="00F97377" w:rsidRDefault="000F339C" w:rsidP="00AE611D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093" w:type="dxa"/>
            <w:gridSpan w:val="2"/>
            <w:vAlign w:val="center"/>
          </w:tcPr>
          <w:p w:rsidR="001D49E2" w:rsidRPr="00F97377" w:rsidRDefault="001D49E2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97377">
              <w:rPr>
                <w:rFonts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354" w:type="dxa"/>
            <w:vMerge w:val="restart"/>
            <w:vAlign w:val="center"/>
          </w:tcPr>
          <w:p w:rsidR="001D49E2" w:rsidRPr="00F97377" w:rsidRDefault="001D49E2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153" w:type="dxa"/>
            <w:vMerge w:val="restart"/>
          </w:tcPr>
          <w:p w:rsidR="001D49E2" w:rsidRPr="00F97377" w:rsidRDefault="001D49E2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1D49E2" w:rsidRPr="006A0EE4" w:rsidTr="00122214">
        <w:trPr>
          <w:trHeight w:val="364"/>
        </w:trPr>
        <w:tc>
          <w:tcPr>
            <w:tcW w:w="4984" w:type="dxa"/>
            <w:gridSpan w:val="3"/>
            <w:vMerge/>
            <w:vAlign w:val="center"/>
          </w:tcPr>
          <w:p w:rsidR="001D49E2" w:rsidRPr="00F97377" w:rsidRDefault="001D49E2" w:rsidP="00AE611D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1D49E2" w:rsidRPr="00F97377" w:rsidRDefault="001D49E2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967" w:type="dxa"/>
            <w:vAlign w:val="center"/>
          </w:tcPr>
          <w:p w:rsidR="001D49E2" w:rsidRPr="00F97377" w:rsidRDefault="000F339C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</w:t>
            </w:r>
            <w:r w:rsidR="001D49E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کارگروه</w:t>
            </w:r>
          </w:p>
        </w:tc>
        <w:tc>
          <w:tcPr>
            <w:tcW w:w="1354" w:type="dxa"/>
            <w:vMerge/>
          </w:tcPr>
          <w:p w:rsidR="001D49E2" w:rsidRPr="00F97377" w:rsidRDefault="001D49E2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3" w:type="dxa"/>
            <w:vMerge/>
            <w:vAlign w:val="center"/>
          </w:tcPr>
          <w:p w:rsidR="001D49E2" w:rsidRPr="00F97377" w:rsidRDefault="001D49E2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F339C" w:rsidRPr="006A0EE4" w:rsidTr="00122214">
        <w:trPr>
          <w:trHeight w:val="593"/>
        </w:trPr>
        <w:tc>
          <w:tcPr>
            <w:tcW w:w="4984" w:type="dxa"/>
            <w:gridSpan w:val="3"/>
            <w:vAlign w:val="center"/>
            <w:hideMark/>
          </w:tcPr>
          <w:p w:rsidR="000F339C" w:rsidRPr="006A0EE4" w:rsidRDefault="000F339C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اعتبارات عمومی (دولتی) جاری</w:t>
            </w:r>
            <w:r w:rsidR="00CD6132">
              <w:rPr>
                <w:rFonts w:ascii="Calibri" w:eastAsia="Times New Roman" w:hAnsi="Calibri" w:cs="B Zar" w:hint="cs"/>
                <w:rtl/>
              </w:rPr>
              <w:t xml:space="preserve"> مصوب </w:t>
            </w:r>
          </w:p>
        </w:tc>
        <w:tc>
          <w:tcPr>
            <w:tcW w:w="1126" w:type="dxa"/>
          </w:tcPr>
          <w:p w:rsidR="000F339C" w:rsidRPr="006A0EE4" w:rsidRDefault="000F339C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67" w:type="dxa"/>
          </w:tcPr>
          <w:p w:rsidR="000F339C" w:rsidRPr="006A0EE4" w:rsidRDefault="000F339C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0F339C" w:rsidRPr="006A0EE4" w:rsidRDefault="000F339C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بودجه تفصيلي</w:t>
            </w:r>
          </w:p>
        </w:tc>
        <w:tc>
          <w:tcPr>
            <w:tcW w:w="1153" w:type="dxa"/>
            <w:vAlign w:val="center"/>
          </w:tcPr>
          <w:p w:rsidR="000F339C" w:rsidRPr="006A0EE4" w:rsidRDefault="000F339C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0F339C" w:rsidRPr="006A0EE4" w:rsidTr="00122214">
        <w:trPr>
          <w:trHeight w:val="593"/>
        </w:trPr>
        <w:tc>
          <w:tcPr>
            <w:tcW w:w="4984" w:type="dxa"/>
            <w:gridSpan w:val="3"/>
            <w:vAlign w:val="center"/>
          </w:tcPr>
          <w:p w:rsidR="000F339C" w:rsidRPr="006A0EE4" w:rsidRDefault="000F339C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اعتبارات عمومی (دولتی) تملک دارایی</w:t>
            </w:r>
            <w:r w:rsidR="00CD6132">
              <w:rPr>
                <w:rFonts w:ascii="Calibri" w:eastAsia="Times New Roman" w:hAnsi="Calibri" w:cs="B Zar" w:hint="cs"/>
                <w:rtl/>
              </w:rPr>
              <w:t xml:space="preserve"> مصوب</w:t>
            </w:r>
          </w:p>
        </w:tc>
        <w:tc>
          <w:tcPr>
            <w:tcW w:w="1126" w:type="dxa"/>
          </w:tcPr>
          <w:p w:rsidR="000F339C" w:rsidRPr="006A0EE4" w:rsidRDefault="000F339C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67" w:type="dxa"/>
          </w:tcPr>
          <w:p w:rsidR="000F339C" w:rsidRPr="006A0EE4" w:rsidRDefault="000F339C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</w:tcPr>
          <w:p w:rsidR="000F339C" w:rsidRPr="006A0EE4" w:rsidRDefault="000F339C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53" w:type="dxa"/>
            <w:vAlign w:val="center"/>
          </w:tcPr>
          <w:p w:rsidR="000F339C" w:rsidRPr="006A0EE4" w:rsidRDefault="000F339C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1D49E2" w:rsidRPr="006A0EE4" w:rsidTr="00122214">
        <w:trPr>
          <w:trHeight w:val="227"/>
        </w:trPr>
        <w:tc>
          <w:tcPr>
            <w:tcW w:w="4984" w:type="dxa"/>
            <w:gridSpan w:val="3"/>
            <w:vAlign w:val="center"/>
            <w:hideMark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میزان</w:t>
            </w:r>
            <w:r>
              <w:rPr>
                <w:rFonts w:ascii="Calibri" w:eastAsia="Times New Roman" w:hAnsi="Calibri" w:cs="B Zar" w:hint="cs"/>
                <w:rtl/>
              </w:rPr>
              <w:t xml:space="preserve"> (ارزش)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کمک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های مالی جذب شده براي پژوهش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مستندات مثبته</w:t>
            </w: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1D49E2" w:rsidRPr="006A0EE4" w:rsidTr="00122214">
        <w:trPr>
          <w:trHeight w:val="227"/>
        </w:trPr>
        <w:tc>
          <w:tcPr>
            <w:tcW w:w="4984" w:type="dxa"/>
            <w:gridSpan w:val="3"/>
            <w:vAlign w:val="center"/>
            <w:hideMark/>
          </w:tcPr>
          <w:p w:rsidR="001D49E2" w:rsidRPr="006A0EE4" w:rsidRDefault="001D49E2" w:rsidP="000F339C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>(ارزش) کمک های</w:t>
            </w:r>
            <w:r w:rsidRPr="006A0EE4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مالی پژوهشی </w:t>
            </w:r>
            <w:r w:rsidRPr="006A0EE4">
              <w:rPr>
                <w:rFonts w:ascii="Calibri" w:eastAsia="Times New Roman" w:hAnsi="Calibri" w:cs="B Zar" w:hint="cs"/>
                <w:rtl/>
              </w:rPr>
              <w:t>دریافتی از سازمان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هاي بين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المللي</w:t>
            </w: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0F339C" w:rsidRPr="006A0EE4" w:rsidTr="00122214">
        <w:trPr>
          <w:trHeight w:val="245"/>
        </w:trPr>
        <w:tc>
          <w:tcPr>
            <w:tcW w:w="3255" w:type="dxa"/>
            <w:vMerge w:val="restart"/>
            <w:tcBorders>
              <w:top w:val="single" w:sz="4" w:space="0" w:color="auto"/>
            </w:tcBorders>
            <w:vAlign w:val="center"/>
          </w:tcPr>
          <w:p w:rsidR="000F339C" w:rsidRPr="006A0EE4" w:rsidRDefault="000F339C" w:rsidP="000F339C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پژوهشگران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  <w:vAlign w:val="center"/>
          </w:tcPr>
          <w:p w:rsidR="000F339C" w:rsidRPr="006A0EE4" w:rsidRDefault="000F339C" w:rsidP="000F339C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تمام‌وقت</w:t>
            </w:r>
          </w:p>
        </w:tc>
        <w:tc>
          <w:tcPr>
            <w:tcW w:w="1126" w:type="dxa"/>
          </w:tcPr>
          <w:p w:rsidR="000F339C" w:rsidRPr="006A0EE4" w:rsidRDefault="000F339C" w:rsidP="000F339C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67" w:type="dxa"/>
          </w:tcPr>
          <w:p w:rsidR="000F339C" w:rsidRPr="006A0EE4" w:rsidRDefault="000F339C" w:rsidP="000F339C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354" w:type="dxa"/>
          </w:tcPr>
          <w:p w:rsidR="000F339C" w:rsidRDefault="000F339C" w:rsidP="000F339C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1153" w:type="dxa"/>
            <w:vAlign w:val="center"/>
          </w:tcPr>
          <w:p w:rsidR="000F339C" w:rsidRPr="006A0EE4" w:rsidRDefault="000F339C" w:rsidP="000F339C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0F339C" w:rsidRPr="006A0EE4" w:rsidTr="00122214">
        <w:trPr>
          <w:trHeight w:val="245"/>
        </w:trPr>
        <w:tc>
          <w:tcPr>
            <w:tcW w:w="3255" w:type="dxa"/>
            <w:vMerge/>
            <w:vAlign w:val="center"/>
          </w:tcPr>
          <w:p w:rsidR="000F339C" w:rsidRPr="006A0EE4" w:rsidRDefault="000F339C" w:rsidP="000F339C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  <w:vAlign w:val="center"/>
          </w:tcPr>
          <w:p w:rsidR="000F339C" w:rsidRPr="006A0EE4" w:rsidRDefault="000F339C" w:rsidP="000F339C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نیمه وقت</w:t>
            </w:r>
          </w:p>
        </w:tc>
        <w:tc>
          <w:tcPr>
            <w:tcW w:w="1126" w:type="dxa"/>
          </w:tcPr>
          <w:p w:rsidR="000F339C" w:rsidRPr="006A0EE4" w:rsidRDefault="000F339C" w:rsidP="000F339C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67" w:type="dxa"/>
          </w:tcPr>
          <w:p w:rsidR="000F339C" w:rsidRPr="006A0EE4" w:rsidRDefault="000F339C" w:rsidP="000F339C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354" w:type="dxa"/>
          </w:tcPr>
          <w:p w:rsidR="000F339C" w:rsidRDefault="000F339C" w:rsidP="000F339C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1153" w:type="dxa"/>
            <w:vAlign w:val="center"/>
          </w:tcPr>
          <w:p w:rsidR="000F339C" w:rsidRPr="006A0EE4" w:rsidRDefault="000F339C" w:rsidP="000F339C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1D49E2" w:rsidRPr="006A0EE4" w:rsidTr="00122214">
        <w:trPr>
          <w:trHeight w:val="245"/>
        </w:trPr>
        <w:tc>
          <w:tcPr>
            <w:tcW w:w="3255" w:type="dxa"/>
            <w:vMerge w:val="restart"/>
            <w:vAlign w:val="center"/>
            <w:hideMark/>
          </w:tcPr>
          <w:p w:rsidR="001D49E2" w:rsidRPr="006A0EE4" w:rsidRDefault="001D49E2" w:rsidP="000F339C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پژوهشگران </w:t>
            </w:r>
            <w:r w:rsidR="000F339C">
              <w:rPr>
                <w:rFonts w:ascii="Calibri" w:eastAsia="Times New Roman" w:hAnsi="Calibri" w:cs="B Zar" w:hint="cs"/>
                <w:rtl/>
              </w:rPr>
              <w:t>بر اساس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مدرک</w:t>
            </w:r>
            <w:r w:rsidR="000F339C">
              <w:rPr>
                <w:rFonts w:ascii="Calibri" w:eastAsia="Times New Roman" w:hAnsi="Calibri" w:cs="B Zar" w:hint="cs"/>
                <w:rtl/>
              </w:rPr>
              <w:t xml:space="preserve"> تحصیلی</w:t>
            </w:r>
          </w:p>
        </w:tc>
        <w:tc>
          <w:tcPr>
            <w:tcW w:w="1729" w:type="dxa"/>
            <w:gridSpan w:val="2"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دکتری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354" w:type="dxa"/>
            <w:vMerge w:val="restart"/>
          </w:tcPr>
          <w:p w:rsidR="001D49E2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  <w:rtl/>
              </w:rPr>
            </w:pPr>
          </w:p>
          <w:p w:rsidR="001D49E2" w:rsidRPr="00B23466" w:rsidRDefault="001D49E2" w:rsidP="00C20B34">
            <w:pPr>
              <w:pStyle w:val="ListParagraph"/>
              <w:numPr>
                <w:ilvl w:val="0"/>
                <w:numId w:val="39"/>
              </w:numPr>
              <w:tabs>
                <w:tab w:val="left" w:pos="155"/>
                <w:tab w:val="center" w:pos="515"/>
              </w:tabs>
              <w:bidi/>
              <w:ind w:left="360" w:hanging="205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احکام </w:t>
            </w:r>
            <w:r w:rsidRPr="00B23466">
              <w:rPr>
                <w:rFonts w:cs="B Zar" w:hint="cs"/>
                <w:rtl/>
              </w:rPr>
              <w:t>کارگزینی</w:t>
            </w:r>
          </w:p>
          <w:p w:rsidR="001D49E2" w:rsidRPr="00B23466" w:rsidRDefault="001D49E2" w:rsidP="00C20B34">
            <w:pPr>
              <w:pStyle w:val="ListParagraph"/>
              <w:numPr>
                <w:ilvl w:val="0"/>
                <w:numId w:val="39"/>
              </w:numPr>
              <w:tabs>
                <w:tab w:val="left" w:pos="155"/>
                <w:tab w:val="center" w:pos="515"/>
              </w:tabs>
              <w:bidi/>
              <w:ind w:left="360" w:hanging="205"/>
              <w:jc w:val="center"/>
              <w:rPr>
                <w:rFonts w:cs="B Zar"/>
                <w:rtl/>
              </w:rPr>
            </w:pPr>
            <w:r w:rsidRPr="00B23466">
              <w:rPr>
                <w:rFonts w:cs="B Zar" w:hint="cs"/>
                <w:rtl/>
              </w:rPr>
              <w:t>فهرست پرداخت بیمه</w:t>
            </w:r>
          </w:p>
          <w:p w:rsidR="001D49E2" w:rsidRPr="006A0EE4" w:rsidRDefault="001D49E2" w:rsidP="00C20B34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  <w:r w:rsidRPr="00B23466">
              <w:rPr>
                <w:rFonts w:cs="B Zar" w:hint="cs"/>
                <w:rtl/>
              </w:rPr>
              <w:t>فهرست حقوق</w:t>
            </w:r>
            <w:r>
              <w:rPr>
                <w:rFonts w:cs="B Zar" w:hint="cs"/>
                <w:rtl/>
              </w:rPr>
              <w:t xml:space="preserve"> و مزايا</w:t>
            </w: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1D49E2" w:rsidRPr="006A0EE4" w:rsidTr="00122214">
        <w:trPr>
          <w:trHeight w:val="245"/>
        </w:trPr>
        <w:tc>
          <w:tcPr>
            <w:tcW w:w="3255" w:type="dxa"/>
            <w:vMerge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64256D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کارشناسی ارشد</w:t>
            </w:r>
          </w:p>
          <w:p w:rsidR="001D49E2" w:rsidRPr="006A0EE4" w:rsidRDefault="001D49E2" w:rsidP="0064256D">
            <w:pPr>
              <w:bidi/>
              <w:ind w:left="290"/>
              <w:contextualSpacing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(یا دکتری عمومی)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354" w:type="dxa"/>
            <w:vMerge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1D49E2" w:rsidRPr="006A0EE4" w:rsidTr="00122214">
        <w:trPr>
          <w:trHeight w:val="245"/>
        </w:trPr>
        <w:tc>
          <w:tcPr>
            <w:tcW w:w="3255" w:type="dxa"/>
            <w:vMerge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کارشناسی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354" w:type="dxa"/>
            <w:vMerge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1D49E2" w:rsidRPr="006A0EE4" w:rsidTr="00122214">
        <w:trPr>
          <w:trHeight w:val="548"/>
        </w:trPr>
        <w:tc>
          <w:tcPr>
            <w:tcW w:w="3255" w:type="dxa"/>
            <w:vMerge w:val="restart"/>
            <w:vAlign w:val="center"/>
          </w:tcPr>
          <w:p w:rsidR="001D49E2" w:rsidRPr="006A0EE4" w:rsidRDefault="001D49E2" w:rsidP="00AE611D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پژوهشگران </w:t>
            </w:r>
            <w:r>
              <w:rPr>
                <w:rFonts w:ascii="Calibri" w:eastAsia="Times New Roman" w:hAnsi="Calibri" w:cs="B Zar" w:hint="cs"/>
                <w:rtl/>
              </w:rPr>
              <w:t>بر حسب جنسیت</w:t>
            </w:r>
          </w:p>
        </w:tc>
        <w:tc>
          <w:tcPr>
            <w:tcW w:w="1729" w:type="dxa"/>
            <w:gridSpan w:val="2"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زن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354" w:type="dxa"/>
            <w:vMerge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1D49E2" w:rsidRPr="006A0EE4" w:rsidTr="00122214">
        <w:trPr>
          <w:trHeight w:val="422"/>
        </w:trPr>
        <w:tc>
          <w:tcPr>
            <w:tcW w:w="3255" w:type="dxa"/>
            <w:vMerge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مرد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354" w:type="dxa"/>
            <w:vMerge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1D49E2" w:rsidRPr="006A0EE4" w:rsidTr="00122214">
        <w:trPr>
          <w:trHeight w:val="276"/>
        </w:trPr>
        <w:tc>
          <w:tcPr>
            <w:tcW w:w="3255" w:type="dxa"/>
            <w:vMerge w:val="restart"/>
            <w:vAlign w:val="center"/>
            <w:hideMark/>
          </w:tcPr>
          <w:p w:rsidR="001D49E2" w:rsidRPr="006A0EE4" w:rsidRDefault="001D49E2" w:rsidP="00AE611D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اعضای هیئت علمی</w:t>
            </w:r>
            <w:r w:rsidR="00CD6132">
              <w:rPr>
                <w:rStyle w:val="FootnoteReference"/>
                <w:rFonts w:ascii="Calibri" w:eastAsia="Times New Roman" w:hAnsi="Calibri" w:cs="B Zar"/>
                <w:rtl/>
              </w:rPr>
              <w:footnoteReference w:id="1"/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ب</w:t>
            </w:r>
            <w:r>
              <w:rPr>
                <w:rFonts w:ascii="Calibri" w:eastAsia="Times New Roman" w:hAnsi="Calibri" w:cs="B Zar" w:hint="cs"/>
                <w:rtl/>
              </w:rPr>
              <w:t>ر اساس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مرتبۀ علمی</w:t>
            </w:r>
          </w:p>
        </w:tc>
        <w:tc>
          <w:tcPr>
            <w:tcW w:w="1729" w:type="dxa"/>
            <w:gridSpan w:val="2"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مربی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  <w:tc>
          <w:tcPr>
            <w:tcW w:w="1354" w:type="dxa"/>
            <w:vMerge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</w:tr>
      <w:tr w:rsidR="001D49E2" w:rsidRPr="006A0EE4" w:rsidTr="00122214">
        <w:trPr>
          <w:trHeight w:val="273"/>
        </w:trPr>
        <w:tc>
          <w:tcPr>
            <w:tcW w:w="3255" w:type="dxa"/>
            <w:vMerge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استادیار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  <w:tc>
          <w:tcPr>
            <w:tcW w:w="1354" w:type="dxa"/>
            <w:vMerge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</w:tr>
      <w:tr w:rsidR="001D49E2" w:rsidRPr="006A0EE4" w:rsidTr="00122214">
        <w:trPr>
          <w:trHeight w:val="273"/>
        </w:trPr>
        <w:tc>
          <w:tcPr>
            <w:tcW w:w="3255" w:type="dxa"/>
            <w:vMerge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دانشیار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  <w:tc>
          <w:tcPr>
            <w:tcW w:w="1354" w:type="dxa"/>
            <w:vMerge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</w:tr>
      <w:tr w:rsidR="001D49E2" w:rsidRPr="006A0EE4" w:rsidTr="00122214">
        <w:trPr>
          <w:trHeight w:val="273"/>
        </w:trPr>
        <w:tc>
          <w:tcPr>
            <w:tcW w:w="3255" w:type="dxa"/>
            <w:vMerge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استاد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  <w:tc>
          <w:tcPr>
            <w:tcW w:w="1354" w:type="dxa"/>
            <w:vMerge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</w:tr>
      <w:tr w:rsidR="001D49E2" w:rsidRPr="006A0EE4" w:rsidTr="00122214">
        <w:trPr>
          <w:trHeight w:val="40"/>
        </w:trPr>
        <w:tc>
          <w:tcPr>
            <w:tcW w:w="4984" w:type="dxa"/>
            <w:gridSpan w:val="3"/>
            <w:vAlign w:val="center"/>
            <w:hideMark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کل کارکنان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  <w:tc>
          <w:tcPr>
            <w:tcW w:w="1354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نقشه فضاي كالبدي/ بازديد ميدااني</w:t>
            </w: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</w:rPr>
            </w:pPr>
          </w:p>
        </w:tc>
      </w:tr>
      <w:tr w:rsidR="001D49E2" w:rsidRPr="006A0EE4" w:rsidTr="00122214">
        <w:trPr>
          <w:trHeight w:val="291"/>
        </w:trPr>
        <w:tc>
          <w:tcPr>
            <w:tcW w:w="4984" w:type="dxa"/>
            <w:gridSpan w:val="3"/>
            <w:vAlign w:val="center"/>
            <w:hideMark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متراژ </w:t>
            </w:r>
            <w:r w:rsidRPr="006A0EE4">
              <w:rPr>
                <w:rFonts w:ascii="Calibri" w:eastAsia="Times New Roman" w:hAnsi="Calibri" w:cs="B Zar" w:hint="cs"/>
                <w:rtl/>
              </w:rPr>
              <w:t>فضای فیزیکی پژوهشی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4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1D49E2" w:rsidRPr="006A0EE4" w:rsidTr="00122214">
        <w:trPr>
          <w:trHeight w:val="291"/>
        </w:trPr>
        <w:tc>
          <w:tcPr>
            <w:tcW w:w="4984" w:type="dxa"/>
            <w:gridSpan w:val="3"/>
            <w:vAlign w:val="center"/>
            <w:hideMark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رایانه</w:t>
            </w:r>
            <w:r w:rsidRPr="006A0EE4">
              <w:rPr>
                <w:rFonts w:ascii="Arial" w:eastAsia="Times New Roman" w:hAnsi="Arial" w:cs="B Zar"/>
              </w:rPr>
              <w:t>‌</w:t>
            </w:r>
            <w:r>
              <w:rPr>
                <w:rFonts w:ascii="Arial" w:eastAsia="Times New Roman" w:hAnsi="Arial" w:cs="B Zar" w:hint="cs"/>
                <w:rtl/>
              </w:rPr>
              <w:t xml:space="preserve"> ها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4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مستندات اموال</w:t>
            </w: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1D49E2" w:rsidRPr="006A0EE4" w:rsidTr="00122214">
        <w:trPr>
          <w:trHeight w:val="291"/>
        </w:trPr>
        <w:tc>
          <w:tcPr>
            <w:tcW w:w="4984" w:type="dxa"/>
            <w:gridSpan w:val="3"/>
            <w:vAlign w:val="center"/>
          </w:tcPr>
          <w:p w:rsidR="001D49E2" w:rsidRPr="006A0EE4" w:rsidRDefault="00477A20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="001D49E2" w:rsidRPr="006A0EE4">
              <w:rPr>
                <w:rFonts w:ascii="Calibri" w:eastAsia="Times New Roman" w:hAnsi="Calibri" w:cs="B Zar" w:hint="cs"/>
                <w:rtl/>
              </w:rPr>
              <w:t>پهنای باند اینترنت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4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قرارداد خريد</w:t>
            </w: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1D49E2" w:rsidRPr="006A0EE4" w:rsidTr="00122214">
        <w:trPr>
          <w:trHeight w:val="291"/>
        </w:trPr>
        <w:tc>
          <w:tcPr>
            <w:tcW w:w="4984" w:type="dxa"/>
            <w:gridSpan w:val="3"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ارزش ریالی </w:t>
            </w:r>
            <w:r w:rsidRPr="006A0EE4">
              <w:rPr>
                <w:rFonts w:ascii="Calibri" w:eastAsia="Times New Roman" w:hAnsi="Calibri" w:cs="B Zar" w:hint="eastAsia"/>
                <w:rtl/>
              </w:rPr>
              <w:t>امکانات</w:t>
            </w:r>
            <w:r w:rsidRPr="006A0EE4">
              <w:rPr>
                <w:rFonts w:ascii="Calibri" w:eastAsia="Times New Roman" w:hAnsi="Calibri" w:cs="B Zar"/>
                <w:rtl/>
              </w:rPr>
              <w:t xml:space="preserve"> </w:t>
            </w:r>
            <w:r w:rsidRPr="006A0EE4">
              <w:rPr>
                <w:rFonts w:ascii="Calibri" w:eastAsia="Times New Roman" w:hAnsi="Calibri" w:cs="B Zar" w:hint="eastAsia"/>
                <w:rtl/>
              </w:rPr>
              <w:t>آزما</w:t>
            </w:r>
            <w:r w:rsidRPr="006A0EE4">
              <w:rPr>
                <w:rFonts w:ascii="Calibri" w:eastAsia="Times New Roman" w:hAnsi="Calibri" w:cs="B Zar" w:hint="cs"/>
                <w:rtl/>
              </w:rPr>
              <w:t>ی</w:t>
            </w:r>
            <w:r w:rsidRPr="006A0EE4">
              <w:rPr>
                <w:rFonts w:ascii="Calibri" w:eastAsia="Times New Roman" w:hAnsi="Calibri" w:cs="B Zar" w:hint="eastAsia"/>
                <w:rtl/>
              </w:rPr>
              <w:t>شگاه</w:t>
            </w:r>
            <w:r w:rsidRPr="006A0EE4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مستندات حسابداري تعهدي</w:t>
            </w: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1D49E2" w:rsidRPr="006A0EE4" w:rsidTr="00122214">
        <w:trPr>
          <w:trHeight w:val="291"/>
        </w:trPr>
        <w:tc>
          <w:tcPr>
            <w:tcW w:w="4984" w:type="dxa"/>
            <w:gridSpan w:val="3"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ارزش ریالی </w:t>
            </w:r>
            <w:r w:rsidRPr="006A0EE4">
              <w:rPr>
                <w:rFonts w:ascii="Calibri" w:eastAsia="Times New Roman" w:hAnsi="Calibri" w:cs="B Zar" w:hint="cs"/>
                <w:rtl/>
              </w:rPr>
              <w:t>امکانات کارگاهی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1D49E2" w:rsidRPr="006A0EE4" w:rsidTr="00122214">
        <w:trPr>
          <w:trHeight w:val="735"/>
        </w:trPr>
        <w:tc>
          <w:tcPr>
            <w:tcW w:w="3602" w:type="dxa"/>
            <w:gridSpan w:val="2"/>
            <w:vMerge w:val="restart"/>
            <w:vAlign w:val="center"/>
            <w:hideMark/>
          </w:tcPr>
          <w:p w:rsidR="001D49E2" w:rsidRPr="006A0EE4" w:rsidRDefault="001D49E2" w:rsidP="009C48A4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lastRenderedPageBreak/>
              <w:t xml:space="preserve">تعداد 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پایگاه‌های اطلاعاتی تخصصی </w:t>
            </w:r>
          </w:p>
        </w:tc>
        <w:tc>
          <w:tcPr>
            <w:tcW w:w="1382" w:type="dxa"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داخلی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قرارداد/ تفاهم نامه / ساير مستندات مثبته</w:t>
            </w: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1D49E2" w:rsidRPr="006A0EE4" w:rsidTr="00122214">
        <w:trPr>
          <w:trHeight w:val="530"/>
        </w:trPr>
        <w:tc>
          <w:tcPr>
            <w:tcW w:w="3602" w:type="dxa"/>
            <w:gridSpan w:val="2"/>
            <w:vMerge/>
            <w:vAlign w:val="center"/>
          </w:tcPr>
          <w:p w:rsidR="001D49E2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82" w:type="dxa"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خارجی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1D49E2" w:rsidRPr="006A0EE4" w:rsidTr="00122214">
        <w:trPr>
          <w:trHeight w:val="548"/>
        </w:trPr>
        <w:tc>
          <w:tcPr>
            <w:tcW w:w="3602" w:type="dxa"/>
            <w:gridSpan w:val="2"/>
            <w:vMerge w:val="restart"/>
            <w:vAlign w:val="center"/>
          </w:tcPr>
          <w:p w:rsidR="001D49E2" w:rsidRPr="006A0EE4" w:rsidRDefault="001D49E2" w:rsidP="00AE611D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EB021B">
              <w:rPr>
                <w:rFonts w:ascii="Calibri" w:eastAsia="Times New Roman" w:hAnsi="Calibri" w:cs="B Zar" w:hint="cs"/>
                <w:rtl/>
                <w:lang w:bidi="ar-SA"/>
              </w:rPr>
              <w:t xml:space="preserve">تعداد پژوهشگرانی که </w:t>
            </w:r>
            <w:r w:rsidRPr="00EB021B">
              <w:rPr>
                <w:rFonts w:ascii="Calibri" w:eastAsia="Times New Roman" w:hAnsi="Calibri" w:cs="B Zar" w:hint="cs"/>
                <w:rtl/>
              </w:rPr>
              <w:t>در مجامع تخصصی</w:t>
            </w:r>
            <w:r>
              <w:rPr>
                <w:rFonts w:ascii="Calibri" w:eastAsia="Times New Roman" w:hAnsi="Calibri" w:cs="B Zar" w:hint="cs"/>
                <w:rtl/>
              </w:rPr>
              <w:t xml:space="preserve">( کنفرانس) </w:t>
            </w:r>
            <w:r w:rsidRPr="00EB021B">
              <w:rPr>
                <w:rFonts w:ascii="Calibri" w:eastAsia="Times New Roman" w:hAnsi="Calibri" w:cs="B Zar" w:hint="cs"/>
                <w:rtl/>
                <w:lang w:bidi="ar-SA"/>
              </w:rPr>
              <w:t xml:space="preserve"> شرکت کرده اند</w:t>
            </w:r>
          </w:p>
        </w:tc>
        <w:tc>
          <w:tcPr>
            <w:tcW w:w="1382" w:type="dxa"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داخلی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گواهی شرکت در مجامع</w:t>
            </w: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1D49E2" w:rsidRPr="006A0EE4" w:rsidTr="00122214">
        <w:trPr>
          <w:trHeight w:val="547"/>
        </w:trPr>
        <w:tc>
          <w:tcPr>
            <w:tcW w:w="3602" w:type="dxa"/>
            <w:gridSpan w:val="2"/>
            <w:vMerge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82" w:type="dxa"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خارجی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1D49E2" w:rsidRPr="006A0EE4" w:rsidTr="00122214">
        <w:trPr>
          <w:trHeight w:val="227"/>
        </w:trPr>
        <w:tc>
          <w:tcPr>
            <w:tcW w:w="4984" w:type="dxa"/>
            <w:gridSpan w:val="3"/>
            <w:vAlign w:val="center"/>
          </w:tcPr>
          <w:p w:rsidR="001D49E2" w:rsidRPr="006A0EE4" w:rsidRDefault="001D49E2" w:rsidP="000F339C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عناوین نشریات تخصصی </w:t>
            </w:r>
            <w:r>
              <w:rPr>
                <w:rFonts w:ascii="Calibri" w:eastAsia="Times New Roman" w:hAnsi="Calibri" w:cs="B Zar" w:hint="cs"/>
                <w:rtl/>
              </w:rPr>
              <w:t xml:space="preserve">موجود در </w:t>
            </w:r>
            <w:r w:rsidR="000F339C">
              <w:rPr>
                <w:rFonts w:ascii="Calibri" w:eastAsia="Times New Roman" w:hAnsi="Calibri" w:cs="B Zar" w:hint="cs"/>
                <w:rtl/>
              </w:rPr>
              <w:t>کتابخانه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سامانه كتابخانه/ اطلاع رساني</w:t>
            </w: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1D49E2" w:rsidRPr="006A0EE4" w:rsidTr="00122214">
        <w:trPr>
          <w:trHeight w:val="548"/>
        </w:trPr>
        <w:tc>
          <w:tcPr>
            <w:tcW w:w="3602" w:type="dxa"/>
            <w:gridSpan w:val="2"/>
            <w:vMerge w:val="restart"/>
            <w:vAlign w:val="center"/>
            <w:hideMark/>
          </w:tcPr>
          <w:p w:rsidR="001D49E2" w:rsidRPr="006A0EE4" w:rsidRDefault="001D49E2" w:rsidP="009C48A4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عناوین کتاب های </w:t>
            </w:r>
            <w:r>
              <w:rPr>
                <w:rFonts w:ascii="Calibri" w:eastAsia="Times New Roman" w:hAnsi="Calibri" w:cs="B Zar" w:hint="cs"/>
                <w:rtl/>
              </w:rPr>
              <w:t>موجود درکتابخانه</w:t>
            </w:r>
          </w:p>
        </w:tc>
        <w:tc>
          <w:tcPr>
            <w:tcW w:w="1382" w:type="dxa"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تخصصی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1D49E2" w:rsidRPr="006A0EE4" w:rsidTr="00122214">
        <w:trPr>
          <w:trHeight w:val="547"/>
        </w:trPr>
        <w:tc>
          <w:tcPr>
            <w:tcW w:w="3602" w:type="dxa"/>
            <w:gridSpan w:val="2"/>
            <w:vMerge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82" w:type="dxa"/>
            <w:vAlign w:val="center"/>
          </w:tcPr>
          <w:p w:rsidR="001D49E2" w:rsidRPr="006A0EE4" w:rsidRDefault="001D49E2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مرجع</w:t>
            </w:r>
          </w:p>
        </w:tc>
        <w:tc>
          <w:tcPr>
            <w:tcW w:w="1126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67" w:type="dxa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53" w:type="dxa"/>
            <w:vAlign w:val="center"/>
          </w:tcPr>
          <w:p w:rsidR="001D49E2" w:rsidRPr="006A0EE4" w:rsidRDefault="001D49E2" w:rsidP="00AE611D">
            <w:pPr>
              <w:jc w:val="center"/>
              <w:rPr>
                <w:rFonts w:cs="B Zar"/>
                <w:rtl/>
              </w:rPr>
            </w:pPr>
          </w:p>
        </w:tc>
      </w:tr>
    </w:tbl>
    <w:p w:rsidR="00EE4082" w:rsidRPr="004B510B" w:rsidRDefault="00EE4082" w:rsidP="00EE4082">
      <w:pPr>
        <w:bidi/>
        <w:spacing w:line="240" w:lineRule="auto"/>
        <w:jc w:val="lowKashida"/>
        <w:rPr>
          <w:rFonts w:cs="B Zar"/>
          <w:sz w:val="6"/>
          <w:szCs w:val="6"/>
          <w:rtl/>
          <w:lang w:bidi="fa-IR"/>
        </w:rPr>
      </w:pPr>
    </w:p>
    <w:p w:rsidR="001E6389" w:rsidRDefault="001E6389" w:rsidP="001E6389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1E6389" w:rsidRDefault="001E6389" w:rsidP="001E6389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جدول 3. اطلاعات فرایندهای مؤسسه</w:t>
      </w:r>
    </w:p>
    <w:tbl>
      <w:tblPr>
        <w:tblStyle w:val="TableGrid12"/>
        <w:bidiVisual/>
        <w:tblW w:w="10338" w:type="dxa"/>
        <w:tblInd w:w="-478" w:type="dxa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982"/>
        <w:gridCol w:w="1746"/>
        <w:gridCol w:w="1260"/>
        <w:gridCol w:w="1440"/>
        <w:gridCol w:w="1653"/>
        <w:gridCol w:w="1257"/>
      </w:tblGrid>
      <w:tr w:rsidR="00736B23" w:rsidTr="00736B23">
        <w:trPr>
          <w:trHeight w:val="224"/>
        </w:trPr>
        <w:tc>
          <w:tcPr>
            <w:tcW w:w="4728" w:type="dxa"/>
            <w:gridSpan w:val="2"/>
            <w:vMerge w:val="restart"/>
            <w:vAlign w:val="center"/>
          </w:tcPr>
          <w:p w:rsidR="00736B23" w:rsidRDefault="00736B23" w:rsidP="00872C98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</w:rPr>
              <w:t>عنوان</w:t>
            </w:r>
          </w:p>
        </w:tc>
        <w:tc>
          <w:tcPr>
            <w:tcW w:w="2700" w:type="dxa"/>
            <w:gridSpan w:val="2"/>
            <w:vAlign w:val="center"/>
          </w:tcPr>
          <w:p w:rsidR="00736B23" w:rsidRDefault="00736B23" w:rsidP="00872C9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وضعیت</w:t>
            </w:r>
          </w:p>
        </w:tc>
        <w:tc>
          <w:tcPr>
            <w:tcW w:w="1653" w:type="dxa"/>
            <w:vMerge w:val="restart"/>
            <w:vAlign w:val="center"/>
          </w:tcPr>
          <w:p w:rsidR="00736B23" w:rsidRDefault="00736B23" w:rsidP="00872C9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257" w:type="dxa"/>
            <w:vMerge w:val="restart"/>
            <w:vAlign w:val="center"/>
          </w:tcPr>
          <w:p w:rsidR="00736B23" w:rsidRDefault="00736B23" w:rsidP="00872C9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736B23" w:rsidTr="00122214">
        <w:trPr>
          <w:trHeight w:val="224"/>
        </w:trPr>
        <w:tc>
          <w:tcPr>
            <w:tcW w:w="4728" w:type="dxa"/>
            <w:gridSpan w:val="2"/>
            <w:vMerge/>
            <w:vAlign w:val="center"/>
          </w:tcPr>
          <w:p w:rsidR="00736B23" w:rsidRPr="008131C5" w:rsidRDefault="00736B23" w:rsidP="00872C98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:rsidR="00736B23" w:rsidRDefault="00736B23" w:rsidP="00872C9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131C5">
              <w:rPr>
                <w:rFonts w:cs="B Zar" w:hint="cs"/>
                <w:b/>
                <w:bCs/>
                <w:sz w:val="20"/>
                <w:szCs w:val="20"/>
                <w:rtl/>
              </w:rPr>
              <w:t>خود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131C5">
              <w:rPr>
                <w:rFonts w:cs="B Zar" w:hint="cs"/>
                <w:b/>
                <w:bCs/>
                <w:sz w:val="20"/>
                <w:szCs w:val="20"/>
                <w:rtl/>
              </w:rPr>
              <w:t>اظهاری مؤسسه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36B23" w:rsidRPr="008131C5" w:rsidRDefault="00736B23" w:rsidP="00872C98">
            <w:pPr>
              <w:jc w:val="center"/>
              <w:rPr>
                <w:rFonts w:cs="B Zar"/>
                <w:b/>
                <w:bCs/>
                <w:rtl/>
              </w:rPr>
            </w:pPr>
            <w:r w:rsidRPr="008131C5">
              <w:rPr>
                <w:rFonts w:cs="B Zar" w:hint="cs"/>
                <w:b/>
                <w:bCs/>
                <w:sz w:val="18"/>
                <w:szCs w:val="18"/>
                <w:rtl/>
              </w:rPr>
              <w:t>(دارد/ ندارد)</w:t>
            </w:r>
          </w:p>
        </w:tc>
        <w:tc>
          <w:tcPr>
            <w:tcW w:w="1440" w:type="dxa"/>
            <w:vAlign w:val="center"/>
          </w:tcPr>
          <w:p w:rsidR="00736B23" w:rsidRPr="008131C5" w:rsidRDefault="00736B23" w:rsidP="00872C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 کارگروه</w:t>
            </w:r>
          </w:p>
        </w:tc>
        <w:tc>
          <w:tcPr>
            <w:tcW w:w="1653" w:type="dxa"/>
            <w:vMerge/>
            <w:vAlign w:val="center"/>
          </w:tcPr>
          <w:p w:rsidR="00736B23" w:rsidRPr="008131C5" w:rsidRDefault="00736B23" w:rsidP="00872C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:rsidR="00736B23" w:rsidRPr="008131C5" w:rsidRDefault="00736B23" w:rsidP="00872C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1E6389" w:rsidTr="00122214">
        <w:trPr>
          <w:trHeight w:val="224"/>
        </w:trPr>
        <w:tc>
          <w:tcPr>
            <w:tcW w:w="4728" w:type="dxa"/>
            <w:gridSpan w:val="2"/>
            <w:vAlign w:val="center"/>
          </w:tcPr>
          <w:p w:rsidR="001E6389" w:rsidRPr="006A0EE4" w:rsidRDefault="00872C98" w:rsidP="001E6389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872C98">
              <w:rPr>
                <w:rFonts w:ascii="Calibri" w:eastAsia="Times New Roman" w:hAnsi="Calibri" w:cs="B Zar" w:hint="cs"/>
                <w:rtl/>
              </w:rPr>
              <w:t>عضویت در کنسرسیوم</w:t>
            </w:r>
            <w:r w:rsidRPr="00872C98">
              <w:rPr>
                <w:rFonts w:ascii="Calibri" w:eastAsia="Times New Roman" w:hAnsi="Calibri" w:cs="B Zar" w:hint="eastAsia"/>
                <w:rtl/>
              </w:rPr>
              <w:t>‌ه</w:t>
            </w:r>
            <w:r w:rsidRPr="00872C98">
              <w:rPr>
                <w:rFonts w:ascii="Calibri" w:eastAsia="Times New Roman" w:hAnsi="Calibri" w:cs="B Zar" w:hint="cs"/>
                <w:rtl/>
              </w:rPr>
              <w:t>ای مشترک پژوهشی با سایر مؤسسه</w:t>
            </w:r>
            <w:r w:rsidRPr="00872C98">
              <w:rPr>
                <w:rFonts w:ascii="Calibri" w:eastAsia="Times New Roman" w:hAnsi="Calibri" w:cs="B Zar" w:hint="eastAsia"/>
                <w:rtl/>
              </w:rPr>
              <w:t>‌ه</w:t>
            </w:r>
            <w:r w:rsidRPr="00872C98">
              <w:rPr>
                <w:rFonts w:ascii="Calibri" w:eastAsia="Times New Roman" w:hAnsi="Calibri" w:cs="B Zar" w:hint="cs"/>
                <w:rtl/>
              </w:rPr>
              <w:t>ا</w:t>
            </w:r>
          </w:p>
        </w:tc>
        <w:tc>
          <w:tcPr>
            <w:tcW w:w="1260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1E6389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تفاهم نامه / مستند عضويت</w:t>
            </w:r>
          </w:p>
        </w:tc>
        <w:tc>
          <w:tcPr>
            <w:tcW w:w="1257" w:type="dxa"/>
            <w:vAlign w:val="center"/>
          </w:tcPr>
          <w:p w:rsidR="001E6389" w:rsidRDefault="001E6389" w:rsidP="00872C98">
            <w:pPr>
              <w:jc w:val="center"/>
              <w:rPr>
                <w:rFonts w:cs="B Zar"/>
                <w:rtl/>
              </w:rPr>
            </w:pPr>
          </w:p>
        </w:tc>
      </w:tr>
      <w:tr w:rsidR="001E6389" w:rsidTr="00122214">
        <w:trPr>
          <w:trHeight w:val="228"/>
        </w:trPr>
        <w:tc>
          <w:tcPr>
            <w:tcW w:w="4728" w:type="dxa"/>
            <w:gridSpan w:val="2"/>
            <w:vAlign w:val="center"/>
            <w:hideMark/>
          </w:tcPr>
          <w:p w:rsidR="001E6389" w:rsidRPr="006A0EE4" w:rsidRDefault="001E6389" w:rsidP="001E6389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سازوکارهای حقوقی مرتبط با تسهیم منافع مادّی و فکری پژوهش‌ها در مؤسسه</w:t>
            </w:r>
          </w:p>
        </w:tc>
        <w:tc>
          <w:tcPr>
            <w:tcW w:w="1260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1E6389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آيين نامه / دستورالعمل مصوب</w:t>
            </w:r>
          </w:p>
        </w:tc>
        <w:tc>
          <w:tcPr>
            <w:tcW w:w="1257" w:type="dxa"/>
            <w:vAlign w:val="center"/>
          </w:tcPr>
          <w:p w:rsidR="001E6389" w:rsidRDefault="001E6389" w:rsidP="00872C98">
            <w:pPr>
              <w:jc w:val="center"/>
              <w:rPr>
                <w:rFonts w:cs="B Zar"/>
                <w:rtl/>
              </w:rPr>
            </w:pPr>
          </w:p>
        </w:tc>
      </w:tr>
      <w:tr w:rsidR="001E6389" w:rsidRPr="006A0EE4" w:rsidTr="00122214">
        <w:trPr>
          <w:trHeight w:val="51"/>
        </w:trPr>
        <w:tc>
          <w:tcPr>
            <w:tcW w:w="4728" w:type="dxa"/>
            <w:gridSpan w:val="2"/>
            <w:vAlign w:val="center"/>
            <w:hideMark/>
          </w:tcPr>
          <w:p w:rsidR="001E6389" w:rsidRPr="006A0EE4" w:rsidRDefault="001E6389" w:rsidP="001E6389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مقررات (آیین نامه و شیوه نامه ها) و نظام اجرایی پژوهش در مؤسسه</w:t>
            </w:r>
          </w:p>
        </w:tc>
        <w:tc>
          <w:tcPr>
            <w:tcW w:w="1260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</w:tr>
      <w:tr w:rsidR="001E6389" w:rsidRPr="006A0EE4" w:rsidTr="00122214">
        <w:trPr>
          <w:trHeight w:val="226"/>
        </w:trPr>
        <w:tc>
          <w:tcPr>
            <w:tcW w:w="4728" w:type="dxa"/>
            <w:gridSpan w:val="2"/>
            <w:vAlign w:val="center"/>
          </w:tcPr>
          <w:p w:rsidR="001E6389" w:rsidRPr="006A0EE4" w:rsidRDefault="001E6389" w:rsidP="001E6389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سازوکار اخذ پروژۀ خارجی(تقاضا محور) و مدیریت پروژه در مؤسسه</w:t>
            </w:r>
          </w:p>
        </w:tc>
        <w:tc>
          <w:tcPr>
            <w:tcW w:w="1260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</w:tr>
      <w:tr w:rsidR="001E6389" w:rsidRPr="006A0EE4" w:rsidTr="00122214">
        <w:trPr>
          <w:trHeight w:val="226"/>
        </w:trPr>
        <w:tc>
          <w:tcPr>
            <w:tcW w:w="4728" w:type="dxa"/>
            <w:gridSpan w:val="2"/>
            <w:vAlign w:val="center"/>
            <w:hideMark/>
          </w:tcPr>
          <w:p w:rsidR="001E6389" w:rsidRPr="006A0EE4" w:rsidRDefault="001E6389" w:rsidP="001E6389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 کار برون سپاری پروژه های پژوهشی در مؤسسه</w:t>
            </w:r>
          </w:p>
        </w:tc>
        <w:tc>
          <w:tcPr>
            <w:tcW w:w="1260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</w:tr>
      <w:tr w:rsidR="001E6389" w:rsidTr="00122214">
        <w:trPr>
          <w:trHeight w:val="459"/>
        </w:trPr>
        <w:tc>
          <w:tcPr>
            <w:tcW w:w="2982" w:type="dxa"/>
            <w:vMerge w:val="restart"/>
            <w:vAlign w:val="center"/>
            <w:hideMark/>
          </w:tcPr>
          <w:p w:rsidR="001E6389" w:rsidRPr="000C2E30" w:rsidRDefault="001E6389" w:rsidP="0064256D">
            <w:pPr>
              <w:pStyle w:val="ListParagraph"/>
              <w:bidi/>
              <w:ind w:left="293"/>
              <w:rPr>
                <w:rFonts w:ascii="Calibri" w:eastAsia="Times New Roman" w:hAnsi="Calibri" w:cs="B Zar"/>
                <w:rtl/>
              </w:rPr>
            </w:pPr>
            <w:r w:rsidRPr="000C2E30">
              <w:rPr>
                <w:rFonts w:ascii="Calibri" w:eastAsia="Times New Roman" w:hAnsi="Calibri" w:cs="B Zar" w:hint="cs"/>
                <w:rtl/>
              </w:rPr>
              <w:t>برنامه‌ برای پیشبرد فعالیت‌های پژوهشی</w:t>
            </w:r>
          </w:p>
        </w:tc>
        <w:tc>
          <w:tcPr>
            <w:tcW w:w="1746" w:type="dxa"/>
            <w:vAlign w:val="center"/>
          </w:tcPr>
          <w:p w:rsidR="001E6389" w:rsidRPr="006A0EE4" w:rsidRDefault="001E6389" w:rsidP="001E6389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راهبردی</w:t>
            </w:r>
          </w:p>
        </w:tc>
        <w:tc>
          <w:tcPr>
            <w:tcW w:w="1260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1E6389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نسخه مصوب برنامه</w:t>
            </w:r>
          </w:p>
        </w:tc>
        <w:tc>
          <w:tcPr>
            <w:tcW w:w="1257" w:type="dxa"/>
            <w:vAlign w:val="center"/>
          </w:tcPr>
          <w:p w:rsidR="001E6389" w:rsidRDefault="001E6389" w:rsidP="00872C98">
            <w:pPr>
              <w:jc w:val="center"/>
              <w:rPr>
                <w:rFonts w:cs="B Zar"/>
                <w:rtl/>
              </w:rPr>
            </w:pPr>
          </w:p>
        </w:tc>
      </w:tr>
      <w:tr w:rsidR="001E6389" w:rsidRPr="006A0EE4" w:rsidTr="00122214">
        <w:trPr>
          <w:trHeight w:val="457"/>
        </w:trPr>
        <w:tc>
          <w:tcPr>
            <w:tcW w:w="2982" w:type="dxa"/>
            <w:vMerge/>
            <w:vAlign w:val="center"/>
          </w:tcPr>
          <w:p w:rsidR="001E6389" w:rsidRPr="006A0EE4" w:rsidRDefault="001E6389" w:rsidP="001E6389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1E6389" w:rsidRPr="006A0EE4" w:rsidRDefault="001E6389" w:rsidP="001E6389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بلندمدت</w:t>
            </w:r>
          </w:p>
        </w:tc>
        <w:tc>
          <w:tcPr>
            <w:tcW w:w="1260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</w:tr>
      <w:tr w:rsidR="001E6389" w:rsidRPr="006A0EE4" w:rsidTr="00122214">
        <w:trPr>
          <w:trHeight w:val="457"/>
        </w:trPr>
        <w:tc>
          <w:tcPr>
            <w:tcW w:w="2982" w:type="dxa"/>
            <w:vMerge/>
            <w:vAlign w:val="center"/>
          </w:tcPr>
          <w:p w:rsidR="001E6389" w:rsidRPr="006A0EE4" w:rsidRDefault="001E6389" w:rsidP="001E6389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1E6389" w:rsidRPr="006A0EE4" w:rsidRDefault="001E6389" w:rsidP="001E6389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میان‌مدت</w:t>
            </w:r>
          </w:p>
        </w:tc>
        <w:tc>
          <w:tcPr>
            <w:tcW w:w="1260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</w:tr>
      <w:tr w:rsidR="001E6389" w:rsidRPr="006A0EE4" w:rsidTr="00122214">
        <w:trPr>
          <w:trHeight w:val="70"/>
        </w:trPr>
        <w:tc>
          <w:tcPr>
            <w:tcW w:w="2982" w:type="dxa"/>
            <w:vMerge/>
            <w:vAlign w:val="center"/>
          </w:tcPr>
          <w:p w:rsidR="001E6389" w:rsidRPr="006A0EE4" w:rsidRDefault="001E6389" w:rsidP="001E6389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1E6389" w:rsidRPr="006A0EE4" w:rsidRDefault="001E6389" w:rsidP="001E6389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کوتاه‌مدت</w:t>
            </w:r>
          </w:p>
        </w:tc>
        <w:tc>
          <w:tcPr>
            <w:tcW w:w="1260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</w:tr>
      <w:tr w:rsidR="001E6389" w:rsidTr="00122214">
        <w:trPr>
          <w:trHeight w:val="226"/>
        </w:trPr>
        <w:tc>
          <w:tcPr>
            <w:tcW w:w="4728" w:type="dxa"/>
            <w:gridSpan w:val="2"/>
            <w:vAlign w:val="center"/>
          </w:tcPr>
          <w:p w:rsidR="001E6389" w:rsidRPr="006A0EE4" w:rsidRDefault="001E6389" w:rsidP="001E6389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نظام سنجش، هدایت و نظارت برای پژوهشگران و فعالیت‌های پژوهشی مؤسسه</w:t>
            </w:r>
          </w:p>
        </w:tc>
        <w:tc>
          <w:tcPr>
            <w:tcW w:w="1260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1E6389" w:rsidRDefault="001E6389" w:rsidP="00872C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Align w:val="center"/>
          </w:tcPr>
          <w:p w:rsidR="001E6389" w:rsidRPr="006A0EE4" w:rsidRDefault="001E6389" w:rsidP="00872C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آيين نامه / دستورالعمل مصوب</w:t>
            </w:r>
          </w:p>
        </w:tc>
        <w:tc>
          <w:tcPr>
            <w:tcW w:w="1257" w:type="dxa"/>
            <w:vAlign w:val="center"/>
          </w:tcPr>
          <w:p w:rsidR="001E6389" w:rsidRDefault="001E6389" w:rsidP="00872C98">
            <w:pPr>
              <w:jc w:val="center"/>
              <w:rPr>
                <w:rFonts w:cs="B Zar"/>
                <w:rtl/>
              </w:rPr>
            </w:pPr>
          </w:p>
        </w:tc>
      </w:tr>
    </w:tbl>
    <w:p w:rsidR="00872C98" w:rsidRDefault="00872C98" w:rsidP="001E6389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1E6389" w:rsidRPr="00D777B7" w:rsidRDefault="001E6389" w:rsidP="00872C98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جدول 4</w:t>
      </w:r>
      <w:r w:rsidRPr="00C977D0">
        <w:rPr>
          <w:rFonts w:cs="B Zar" w:hint="cs"/>
          <w:b/>
          <w:bCs/>
          <w:sz w:val="24"/>
          <w:szCs w:val="24"/>
          <w:rtl/>
          <w:lang w:bidi="fa-IR"/>
        </w:rPr>
        <w:t xml:space="preserve">.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اطلاعات </w:t>
      </w:r>
      <w:r w:rsidRPr="00C977D0">
        <w:rPr>
          <w:rFonts w:cs="B Zar" w:hint="eastAsia"/>
          <w:b/>
          <w:bCs/>
          <w:sz w:val="24"/>
          <w:szCs w:val="24"/>
          <w:rtl/>
          <w:lang w:bidi="fa-IR"/>
        </w:rPr>
        <w:t>برونداد</w:t>
      </w:r>
      <w:r>
        <w:rPr>
          <w:rFonts w:cs="B Zar" w:hint="cs"/>
          <w:b/>
          <w:bCs/>
          <w:sz w:val="24"/>
          <w:szCs w:val="24"/>
          <w:rtl/>
          <w:lang w:bidi="fa-IR"/>
        </w:rPr>
        <w:t>های مؤسسه</w:t>
      </w:r>
    </w:p>
    <w:tbl>
      <w:tblPr>
        <w:tblStyle w:val="TableGrid2"/>
        <w:tblpPr w:leftFromText="180" w:rightFromText="180" w:vertAnchor="text" w:tblpXSpec="center" w:tblpY="1"/>
        <w:tblOverlap w:val="never"/>
        <w:bidiVisual/>
        <w:tblW w:w="10065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127"/>
        <w:gridCol w:w="1188"/>
        <w:gridCol w:w="1620"/>
        <w:gridCol w:w="1161"/>
        <w:gridCol w:w="1417"/>
        <w:gridCol w:w="1418"/>
        <w:gridCol w:w="1134"/>
      </w:tblGrid>
      <w:tr w:rsidR="001D49E2" w:rsidRPr="00F97377" w:rsidTr="00736B23">
        <w:trPr>
          <w:trHeight w:val="440"/>
        </w:trPr>
        <w:tc>
          <w:tcPr>
            <w:tcW w:w="4935" w:type="dxa"/>
            <w:gridSpan w:val="3"/>
            <w:vMerge w:val="restart"/>
            <w:vAlign w:val="center"/>
          </w:tcPr>
          <w:p w:rsidR="001D49E2" w:rsidRPr="00F97377" w:rsidRDefault="000F339C" w:rsidP="00872C9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lastRenderedPageBreak/>
              <w:t>عنوان</w:t>
            </w:r>
          </w:p>
        </w:tc>
        <w:tc>
          <w:tcPr>
            <w:tcW w:w="2578" w:type="dxa"/>
            <w:gridSpan w:val="2"/>
          </w:tcPr>
          <w:p w:rsidR="001D49E2" w:rsidRDefault="001D49E2" w:rsidP="00872C9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418" w:type="dxa"/>
            <w:vMerge w:val="restart"/>
            <w:vAlign w:val="center"/>
          </w:tcPr>
          <w:p w:rsidR="001D49E2" w:rsidRDefault="001D49E2" w:rsidP="00872C9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134" w:type="dxa"/>
            <w:vMerge w:val="restart"/>
            <w:vAlign w:val="center"/>
          </w:tcPr>
          <w:p w:rsidR="001D49E2" w:rsidRPr="00F97377" w:rsidRDefault="001D49E2" w:rsidP="00872C9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1D49E2" w:rsidRPr="00F97377" w:rsidTr="00736B23">
        <w:trPr>
          <w:trHeight w:val="440"/>
        </w:trPr>
        <w:tc>
          <w:tcPr>
            <w:tcW w:w="4935" w:type="dxa"/>
            <w:gridSpan w:val="3"/>
            <w:vMerge/>
            <w:vAlign w:val="center"/>
          </w:tcPr>
          <w:p w:rsidR="001D49E2" w:rsidRPr="00F97377" w:rsidRDefault="001D49E2" w:rsidP="00872C9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161" w:type="dxa"/>
            <w:vAlign w:val="center"/>
          </w:tcPr>
          <w:p w:rsidR="001D49E2" w:rsidRPr="00F97377" w:rsidRDefault="001D49E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1D49E2">
              <w:rPr>
                <w:rFonts w:cs="B Zar" w:hint="cs"/>
                <w:b/>
                <w:bCs/>
                <w:sz w:val="20"/>
                <w:szCs w:val="20"/>
                <w:rtl/>
              </w:rPr>
              <w:t>خود</w:t>
            </w:r>
            <w:r w:rsidR="00CF5E7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D49E2">
              <w:rPr>
                <w:rFonts w:cs="B Zar" w:hint="cs"/>
                <w:b/>
                <w:bCs/>
                <w:sz w:val="20"/>
                <w:szCs w:val="20"/>
                <w:rtl/>
              </w:rPr>
              <w:t>اظهاری مؤسسه</w:t>
            </w:r>
          </w:p>
        </w:tc>
        <w:tc>
          <w:tcPr>
            <w:tcW w:w="1417" w:type="dxa"/>
            <w:vAlign w:val="center"/>
          </w:tcPr>
          <w:p w:rsidR="001D49E2" w:rsidRPr="00F97377" w:rsidRDefault="000F339C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 کارگروه</w:t>
            </w:r>
          </w:p>
        </w:tc>
        <w:tc>
          <w:tcPr>
            <w:tcW w:w="1418" w:type="dxa"/>
            <w:vMerge/>
            <w:vAlign w:val="center"/>
          </w:tcPr>
          <w:p w:rsidR="001D49E2" w:rsidRPr="00F97377" w:rsidRDefault="001D49E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1D49E2" w:rsidRPr="00F97377" w:rsidRDefault="001D49E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F97377" w:rsidTr="00736B23">
        <w:trPr>
          <w:trHeight w:val="288"/>
        </w:trPr>
        <w:tc>
          <w:tcPr>
            <w:tcW w:w="4935" w:type="dxa"/>
            <w:gridSpan w:val="3"/>
            <w:vAlign w:val="center"/>
          </w:tcPr>
          <w:p w:rsidR="001D49E2" w:rsidRPr="006C7778" w:rsidRDefault="001D49E2" w:rsidP="00872C98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</w:rPr>
            </w:pPr>
            <w:r w:rsidRPr="00F97377">
              <w:rPr>
                <w:rFonts w:ascii="Calibri" w:eastAsia="Times New Roman" w:hAnsi="Calibri" w:cs="B Zar" w:hint="cs"/>
                <w:rtl/>
              </w:rPr>
              <w:t>تعداد</w:t>
            </w: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منتشر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</w:t>
            </w:r>
            <w:r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پژوهشي</w:t>
            </w:r>
          </w:p>
        </w:tc>
        <w:tc>
          <w:tcPr>
            <w:tcW w:w="1161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فهرست آدرس محل انتشار  یا نمایه شدۀ مقالات / گزارش دريافتي از پايگاه مربوطه</w:t>
            </w:r>
          </w:p>
        </w:tc>
        <w:tc>
          <w:tcPr>
            <w:tcW w:w="1134" w:type="dxa"/>
            <w:vAlign w:val="center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F97377" w:rsidTr="00736B23">
        <w:trPr>
          <w:trHeight w:val="440"/>
        </w:trPr>
        <w:tc>
          <w:tcPr>
            <w:tcW w:w="4935" w:type="dxa"/>
            <w:gridSpan w:val="3"/>
            <w:vAlign w:val="center"/>
          </w:tcPr>
          <w:p w:rsidR="001D49E2" w:rsidRPr="00F97377" w:rsidRDefault="001D49E2" w:rsidP="00872C98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منتشر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شد</w:t>
            </w:r>
            <w:r w:rsidRPr="00F97377">
              <w:rPr>
                <w:rFonts w:ascii="Calibri" w:eastAsia="Times New Roman" w:hAnsi="Calibri" w:cs="B Zar" w:hint="cs"/>
                <w:rtl/>
                <w:lang w:bidi="ar-SA"/>
              </w:rPr>
              <w:t>ۀ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cs"/>
                <w:rtl/>
                <w:lang w:bidi="ar-SA"/>
              </w:rPr>
              <w:t>ترویجی و مروری</w:t>
            </w:r>
          </w:p>
        </w:tc>
        <w:tc>
          <w:tcPr>
            <w:tcW w:w="1161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F97377" w:rsidTr="00736B23">
        <w:trPr>
          <w:trHeight w:val="548"/>
        </w:trPr>
        <w:tc>
          <w:tcPr>
            <w:tcW w:w="3315" w:type="dxa"/>
            <w:gridSpan w:val="2"/>
            <w:vMerge w:val="restart"/>
            <w:vAlign w:val="center"/>
          </w:tcPr>
          <w:p w:rsidR="001D49E2" w:rsidRPr="00F97377" w:rsidRDefault="001D49E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نمايه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شده</w:t>
            </w:r>
          </w:p>
        </w:tc>
        <w:tc>
          <w:tcPr>
            <w:tcW w:w="1620" w:type="dxa"/>
            <w:vAlign w:val="center"/>
          </w:tcPr>
          <w:p w:rsidR="001D49E2" w:rsidRPr="00F97377" w:rsidRDefault="001D49E2" w:rsidP="00872C98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ملّ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</w:p>
        </w:tc>
        <w:tc>
          <w:tcPr>
            <w:tcW w:w="1161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F97377" w:rsidTr="00736B23">
        <w:trPr>
          <w:trHeight w:val="547"/>
        </w:trPr>
        <w:tc>
          <w:tcPr>
            <w:tcW w:w="3315" w:type="dxa"/>
            <w:gridSpan w:val="2"/>
            <w:vMerge/>
            <w:vAlign w:val="center"/>
          </w:tcPr>
          <w:p w:rsidR="001D49E2" w:rsidRDefault="001D49E2" w:rsidP="00872C98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1D49E2" w:rsidRPr="00F97377" w:rsidRDefault="001D49E2" w:rsidP="00872C98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ب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الملل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</w:p>
        </w:tc>
        <w:tc>
          <w:tcPr>
            <w:tcW w:w="1161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F97377" w:rsidTr="00736B23">
        <w:trPr>
          <w:trHeight w:val="570"/>
        </w:trPr>
        <w:tc>
          <w:tcPr>
            <w:tcW w:w="3315" w:type="dxa"/>
            <w:gridSpan w:val="2"/>
            <w:vMerge w:val="restart"/>
            <w:vAlign w:val="center"/>
          </w:tcPr>
          <w:p w:rsidR="001D49E2" w:rsidRPr="000920EF" w:rsidRDefault="001D49E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0920EF">
              <w:rPr>
                <w:rFonts w:ascii="Calibri" w:eastAsia="Times New Roman" w:hAnsi="Calibri" w:cs="B Zar" w:hint="eastAsia"/>
                <w:rtl/>
              </w:rPr>
              <w:t>متوسط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ارجاعات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به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620" w:type="dxa"/>
            <w:vAlign w:val="center"/>
          </w:tcPr>
          <w:p w:rsidR="001D49E2" w:rsidRPr="00F97377" w:rsidRDefault="001D49E2" w:rsidP="00872C98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داخلی</w:t>
            </w:r>
            <w:r w:rsidR="00872C98">
              <w:rPr>
                <w:rStyle w:val="FootnoteReference"/>
                <w:rFonts w:ascii="Times New Roman" w:eastAsia="Times New Roman" w:hAnsi="Times New Roman" w:cs="B Zar"/>
                <w:rtl/>
              </w:rPr>
              <w:footnoteReference w:id="2"/>
            </w:r>
          </w:p>
        </w:tc>
        <w:tc>
          <w:tcPr>
            <w:tcW w:w="1161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گزارش دريافتي از پايگاه مربوطه</w:t>
            </w:r>
          </w:p>
        </w:tc>
        <w:tc>
          <w:tcPr>
            <w:tcW w:w="1134" w:type="dxa"/>
            <w:vAlign w:val="center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F97377" w:rsidTr="00736B23">
        <w:trPr>
          <w:trHeight w:val="552"/>
        </w:trPr>
        <w:tc>
          <w:tcPr>
            <w:tcW w:w="3315" w:type="dxa"/>
            <w:gridSpan w:val="2"/>
            <w:vMerge/>
            <w:vAlign w:val="center"/>
          </w:tcPr>
          <w:p w:rsidR="001D49E2" w:rsidRPr="00F97377" w:rsidRDefault="001D49E2" w:rsidP="00872C98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1D49E2" w:rsidRPr="00F97377" w:rsidRDefault="001D49E2" w:rsidP="00872C98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خارجی</w:t>
            </w:r>
            <w:r w:rsidR="00872C98">
              <w:rPr>
                <w:rStyle w:val="FootnoteReference"/>
                <w:rFonts w:ascii="Times New Roman" w:eastAsia="Times New Roman" w:hAnsi="Times New Roman" w:cs="B Zar"/>
                <w:rtl/>
              </w:rPr>
              <w:footnoteReference w:id="3"/>
            </w:r>
          </w:p>
        </w:tc>
        <w:tc>
          <w:tcPr>
            <w:tcW w:w="1161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F97377" w:rsidTr="00736B23">
        <w:trPr>
          <w:trHeight w:val="440"/>
        </w:trPr>
        <w:tc>
          <w:tcPr>
            <w:tcW w:w="4935" w:type="dxa"/>
            <w:gridSpan w:val="3"/>
            <w:vAlign w:val="center"/>
          </w:tcPr>
          <w:p w:rsidR="001D49E2" w:rsidRPr="00F97377" w:rsidRDefault="001D49E2" w:rsidP="00872C98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مجله‌ها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علمي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منتشر</w:t>
            </w:r>
            <w:r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161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نسخ مجله</w:t>
            </w:r>
          </w:p>
        </w:tc>
        <w:tc>
          <w:tcPr>
            <w:tcW w:w="1134" w:type="dxa"/>
            <w:vAlign w:val="center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490"/>
        </w:trPr>
        <w:tc>
          <w:tcPr>
            <w:tcW w:w="3315" w:type="dxa"/>
            <w:gridSpan w:val="2"/>
            <w:vMerge w:val="restart"/>
            <w:vAlign w:val="center"/>
          </w:tcPr>
          <w:p w:rsidR="00872C98" w:rsidRPr="00872C98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872C98">
              <w:rPr>
                <w:rFonts w:ascii="Calibri" w:eastAsia="Times New Roman" w:hAnsi="Calibri" w:cs="B Zar" w:hint="cs"/>
                <w:rtl/>
              </w:rPr>
              <w:t>تعداد</w:t>
            </w:r>
            <w:r w:rsidRPr="00872C98">
              <w:rPr>
                <w:rFonts w:ascii="Calibri" w:eastAsia="Times New Roman" w:hAnsi="Calibri" w:cs="B Zar" w:hint="eastAsia"/>
                <w:rtl/>
              </w:rPr>
              <w:t>کتاب</w:t>
            </w:r>
            <w:r w:rsidRPr="00872C98">
              <w:rPr>
                <w:rFonts w:ascii="Arial" w:eastAsia="Times New Roman" w:hAnsi="Arial" w:cs="Arial"/>
              </w:rPr>
              <w:t>‌</w:t>
            </w:r>
            <w:r w:rsidRPr="00872C98">
              <w:rPr>
                <w:rFonts w:ascii="Calibri" w:eastAsia="Times New Roman" w:hAnsi="Calibri" w:cs="B Zar" w:hint="eastAsia"/>
                <w:rtl/>
              </w:rPr>
              <w:t>ها</w:t>
            </w:r>
            <w:r w:rsidRPr="00872C98">
              <w:rPr>
                <w:rFonts w:ascii="Calibri" w:eastAsia="Times New Roman" w:hAnsi="Calibri" w:cs="B Zar" w:hint="cs"/>
                <w:rtl/>
              </w:rPr>
              <w:t xml:space="preserve"> یا فصول کتاب</w:t>
            </w:r>
            <w:r w:rsidRPr="00872C98">
              <w:rPr>
                <w:rFonts w:ascii="Calibri" w:eastAsia="Times New Roman" w:hAnsi="Calibri" w:cs="B Zar"/>
                <w:rtl/>
              </w:rPr>
              <w:t xml:space="preserve"> </w:t>
            </w:r>
            <w:r w:rsidRPr="00872C98">
              <w:rPr>
                <w:rFonts w:ascii="Calibri" w:eastAsia="Times New Roman" w:hAnsi="Calibri" w:cs="B Zar" w:hint="cs"/>
                <w:rtl/>
              </w:rPr>
              <w:t xml:space="preserve">منتشرۀ </w:t>
            </w:r>
            <w:r w:rsidRPr="00872C98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620" w:type="dxa"/>
            <w:vAlign w:val="center"/>
          </w:tcPr>
          <w:p w:rsidR="00872C98" w:rsidRPr="00872C98" w:rsidRDefault="00872C98" w:rsidP="00872C98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872C98">
              <w:rPr>
                <w:rFonts w:ascii="Calibri" w:eastAsia="Times New Roman" w:hAnsi="Calibri" w:cs="B Zar" w:hint="eastAsia"/>
                <w:rtl/>
              </w:rPr>
              <w:t>تصن</w:t>
            </w:r>
            <w:r w:rsidRPr="00872C98">
              <w:rPr>
                <w:rFonts w:ascii="Calibri" w:eastAsia="Times New Roman" w:hAnsi="Calibri" w:cs="B Zar" w:hint="cs"/>
                <w:rtl/>
              </w:rPr>
              <w:t>ی</w:t>
            </w:r>
            <w:r w:rsidRPr="00872C98">
              <w:rPr>
                <w:rFonts w:ascii="Calibri" w:eastAsia="Times New Roman" w:hAnsi="Calibri" w:cs="B Zar" w:hint="eastAsia"/>
                <w:rtl/>
              </w:rPr>
              <w:t>ف</w:t>
            </w:r>
            <w:r w:rsidRPr="00872C98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161" w:type="dxa"/>
            <w:vAlign w:val="center"/>
          </w:tcPr>
          <w:p w:rsidR="00872C98" w:rsidRPr="00872C98" w:rsidRDefault="00872C98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872C98" w:rsidRPr="00872C98" w:rsidRDefault="00872C98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72C98" w:rsidRPr="00872C98" w:rsidRDefault="00872C98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872C98">
              <w:rPr>
                <w:rFonts w:ascii="Calibri" w:eastAsia="Times New Roman" w:hAnsi="Calibri" w:cs="B Zar" w:hint="cs"/>
                <w:rtl/>
              </w:rPr>
              <w:t>فهرست عناوین  کتاب ها و فصول کتاب</w:t>
            </w:r>
            <w:r w:rsidRPr="00872C98">
              <w:rPr>
                <w:rFonts w:ascii="Calibri" w:eastAsia="Times New Roman" w:hAnsi="Calibri" w:cs="B Zar" w:hint="eastAsia"/>
                <w:rtl/>
              </w:rPr>
              <w:t>‌ه</w:t>
            </w:r>
            <w:r w:rsidRPr="00872C98">
              <w:rPr>
                <w:rFonts w:ascii="Calibri" w:eastAsia="Times New Roman" w:hAnsi="Calibri" w:cs="B Zar" w:hint="cs"/>
                <w:rtl/>
              </w:rPr>
              <w:t>ا به همراه شماره شابک و فیپا</w:t>
            </w: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F97377" w:rsidTr="00736B23">
        <w:trPr>
          <w:trHeight w:val="490"/>
        </w:trPr>
        <w:tc>
          <w:tcPr>
            <w:tcW w:w="3315" w:type="dxa"/>
            <w:gridSpan w:val="2"/>
            <w:vMerge/>
            <w:vAlign w:val="center"/>
          </w:tcPr>
          <w:p w:rsidR="001D49E2" w:rsidRPr="00F97377" w:rsidRDefault="001D49E2" w:rsidP="00872C98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1D49E2" w:rsidRPr="00F97377" w:rsidRDefault="001D49E2" w:rsidP="00872C98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تأل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ف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161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F97377" w:rsidTr="00736B23">
        <w:trPr>
          <w:trHeight w:val="490"/>
        </w:trPr>
        <w:tc>
          <w:tcPr>
            <w:tcW w:w="3315" w:type="dxa"/>
            <w:gridSpan w:val="2"/>
            <w:vMerge/>
            <w:vAlign w:val="center"/>
          </w:tcPr>
          <w:p w:rsidR="001D49E2" w:rsidRPr="00F97377" w:rsidRDefault="001D49E2" w:rsidP="00872C98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1D49E2" w:rsidRPr="00F97377" w:rsidRDefault="001D49E2" w:rsidP="00872C98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ترجمه</w:t>
            </w:r>
            <w:r w:rsidRPr="00F97377">
              <w:rPr>
                <w:rFonts w:ascii="Arial" w:eastAsia="Times New Roman" w:hAnsi="Arial" w:cs="Arial"/>
              </w:rPr>
              <w:t>‌</w:t>
            </w:r>
            <w:r w:rsidRPr="00F97377">
              <w:rPr>
                <w:rFonts w:ascii="Calibri" w:eastAsia="Times New Roman" w:hAnsi="Calibri" w:cs="B Zar" w:hint="eastAsia"/>
                <w:rtl/>
              </w:rPr>
              <w:t>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161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F97377" w:rsidTr="00736B23">
        <w:trPr>
          <w:trHeight w:val="490"/>
        </w:trPr>
        <w:tc>
          <w:tcPr>
            <w:tcW w:w="3315" w:type="dxa"/>
            <w:gridSpan w:val="2"/>
            <w:vMerge/>
            <w:vAlign w:val="center"/>
          </w:tcPr>
          <w:p w:rsidR="001D49E2" w:rsidRPr="00F97377" w:rsidRDefault="001D49E2" w:rsidP="00872C98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1D49E2" w:rsidRPr="00F97377" w:rsidRDefault="001D49E2" w:rsidP="00872C98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3A070C">
              <w:rPr>
                <w:rFonts w:ascii="Calibri" w:eastAsia="Times New Roman" w:hAnsi="Calibri" w:cs="B Zar" w:hint="cs"/>
                <w:rtl/>
                <w:lang w:bidi="ar-SA"/>
              </w:rPr>
              <w:t>مشترک منتشر شدۀ بین المللی</w:t>
            </w:r>
          </w:p>
        </w:tc>
        <w:tc>
          <w:tcPr>
            <w:tcW w:w="1161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1D49E2" w:rsidRPr="00F97377" w:rsidRDefault="001D49E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E3832" w:rsidRPr="00F97377" w:rsidTr="00736B23">
        <w:trPr>
          <w:trHeight w:val="710"/>
        </w:trPr>
        <w:tc>
          <w:tcPr>
            <w:tcW w:w="4935" w:type="dxa"/>
            <w:gridSpan w:val="3"/>
            <w:vAlign w:val="center"/>
          </w:tcPr>
          <w:p w:rsidR="005E3832" w:rsidRPr="00F97377" w:rsidRDefault="005E3832" w:rsidP="00872C98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دست‌نامه‌ها</w:t>
            </w:r>
            <w:r w:rsidRPr="00F97377">
              <w:rPr>
                <w:rFonts w:ascii="Calibri" w:eastAsia="Times New Roman" w:hAnsi="Calibri" w:cs="B Zar" w:hint="cs"/>
                <w:rtl/>
              </w:rPr>
              <w:t>ی (</w:t>
            </w:r>
            <w:r w:rsidRPr="000920EF">
              <w:rPr>
                <w:rFonts w:asciiTheme="majorBidi" w:eastAsia="Times New Roman" w:hAnsiTheme="majorBidi" w:cstheme="majorBidi"/>
                <w:sz w:val="20"/>
                <w:szCs w:val="20"/>
              </w:rPr>
              <w:t>Handbook</w:t>
            </w:r>
            <w:r w:rsidRPr="00F97377">
              <w:rPr>
                <w:rFonts w:ascii="Calibri" w:eastAsia="Times New Roman" w:hAnsi="Calibri" w:cs="B Zar" w:hint="cs"/>
                <w:rtl/>
              </w:rPr>
              <w:t>)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تدو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شده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161" w:type="dxa"/>
          </w:tcPr>
          <w:p w:rsidR="005E3832" w:rsidRPr="00F97377" w:rsidRDefault="005E383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</w:tcPr>
          <w:p w:rsidR="005E3832" w:rsidRPr="00F97377" w:rsidRDefault="005E383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832" w:rsidRPr="00F97377" w:rsidRDefault="005E383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نسخ موجود / تأیدیه های موجود</w:t>
            </w:r>
          </w:p>
        </w:tc>
        <w:tc>
          <w:tcPr>
            <w:tcW w:w="1134" w:type="dxa"/>
            <w:vAlign w:val="center"/>
          </w:tcPr>
          <w:p w:rsidR="005E3832" w:rsidRPr="00F97377" w:rsidRDefault="005E3832" w:rsidP="00872C98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E3832" w:rsidRPr="00F97377" w:rsidTr="00736B23">
        <w:trPr>
          <w:trHeight w:val="680"/>
        </w:trPr>
        <w:tc>
          <w:tcPr>
            <w:tcW w:w="4935" w:type="dxa"/>
            <w:gridSpan w:val="3"/>
            <w:vAlign w:val="center"/>
          </w:tcPr>
          <w:p w:rsidR="005E3832" w:rsidRPr="00025957" w:rsidRDefault="005E383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13. </w:t>
            </w:r>
            <w:r w:rsidRPr="00025957">
              <w:rPr>
                <w:rFonts w:ascii="Calibri" w:eastAsia="Times New Roman" w:hAnsi="Calibri" w:cs="B Zar" w:hint="cs"/>
                <w:rtl/>
              </w:rPr>
              <w:t xml:space="preserve">تعداد گزارش فنی و دستور عمل تخصصی </w:t>
            </w:r>
            <w:r w:rsidRPr="005F568A">
              <w:rPr>
                <w:rFonts w:ascii="Calibri" w:eastAsia="Times New Roman" w:hAnsi="Calibri" w:cs="B Zar" w:hint="cs"/>
                <w:rtl/>
                <w:lang w:bidi="ar-SA"/>
              </w:rPr>
              <w:t>(</w:t>
            </w:r>
            <w:r w:rsidRPr="005F568A">
              <w:rPr>
                <w:rFonts w:ascii="Calibri" w:eastAsia="Times New Roman" w:hAnsi="Calibri" w:cs="B Zar"/>
              </w:rPr>
              <w:t>Technical Report</w:t>
            </w:r>
            <w:r w:rsidRPr="005F568A">
              <w:rPr>
                <w:rFonts w:ascii="Calibri" w:eastAsia="Times New Roman" w:hAnsi="Calibri" w:cs="B Zar" w:hint="cs"/>
                <w:rtl/>
                <w:lang w:bidi="ar-SA"/>
              </w:rPr>
              <w:t xml:space="preserve">) </w:t>
            </w:r>
            <w:r w:rsidRPr="00025957">
              <w:rPr>
                <w:rFonts w:ascii="Calibri" w:eastAsia="Times New Roman" w:hAnsi="Calibri" w:cs="B Zar" w:hint="cs"/>
                <w:rtl/>
              </w:rPr>
              <w:t>تدوین شده در موسسه</w:t>
            </w:r>
          </w:p>
        </w:tc>
        <w:tc>
          <w:tcPr>
            <w:tcW w:w="1161" w:type="dxa"/>
          </w:tcPr>
          <w:p w:rsidR="005E3832" w:rsidRPr="00F97377" w:rsidRDefault="005E383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</w:tcPr>
          <w:p w:rsidR="005E3832" w:rsidRPr="00F97377" w:rsidRDefault="005E383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5E3832" w:rsidRPr="00F97377" w:rsidRDefault="005E383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E3832" w:rsidRPr="00F97377" w:rsidRDefault="005E383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F97377" w:rsidTr="00736B23">
        <w:trPr>
          <w:trHeight w:val="680"/>
        </w:trPr>
        <w:tc>
          <w:tcPr>
            <w:tcW w:w="4935" w:type="dxa"/>
            <w:gridSpan w:val="3"/>
            <w:vAlign w:val="center"/>
          </w:tcPr>
          <w:p w:rsidR="001D49E2" w:rsidRPr="00F97377" w:rsidRDefault="001D49E2" w:rsidP="00872C98">
            <w:pPr>
              <w:pStyle w:val="ListParagraph"/>
              <w:bidi/>
              <w:ind w:left="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14. تعداد نرم افزارهای تخصصی توسعه یافته</w:t>
            </w:r>
          </w:p>
        </w:tc>
        <w:tc>
          <w:tcPr>
            <w:tcW w:w="1161" w:type="dxa"/>
          </w:tcPr>
          <w:p w:rsidR="001D49E2" w:rsidRPr="00F97377" w:rsidRDefault="001D49E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</w:tcPr>
          <w:p w:rsidR="001D49E2" w:rsidRPr="00F97377" w:rsidRDefault="001D49E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</w:tcPr>
          <w:p w:rsidR="001D49E2" w:rsidRPr="00F97377" w:rsidRDefault="005E383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نسخ موجود / سایر مستندات</w:t>
            </w:r>
          </w:p>
        </w:tc>
        <w:tc>
          <w:tcPr>
            <w:tcW w:w="1134" w:type="dxa"/>
            <w:vAlign w:val="center"/>
          </w:tcPr>
          <w:p w:rsidR="001D49E2" w:rsidRPr="00F97377" w:rsidRDefault="001D49E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429"/>
        </w:trPr>
        <w:tc>
          <w:tcPr>
            <w:tcW w:w="2127" w:type="dxa"/>
            <w:vMerge w:val="restart"/>
            <w:vAlign w:val="center"/>
          </w:tcPr>
          <w:p w:rsidR="00872C98" w:rsidRPr="000920EF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0920EF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رو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دادها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علم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تخصص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 xml:space="preserve">برگزار شده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در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سطح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ملّ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ب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ن</w:t>
            </w:r>
            <w:r w:rsidRPr="000920EF">
              <w:rPr>
                <w:rFonts w:ascii="Arial" w:eastAsia="Times New Roman" w:hAnsi="Arial" w:cs="Arial"/>
              </w:rPr>
              <w:t>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الملل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در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lastRenderedPageBreak/>
              <w:t>مؤسسه</w:t>
            </w:r>
          </w:p>
        </w:tc>
        <w:tc>
          <w:tcPr>
            <w:tcW w:w="1188" w:type="dxa"/>
            <w:vMerge w:val="restart"/>
            <w:vAlign w:val="center"/>
          </w:tcPr>
          <w:p w:rsidR="00872C98" w:rsidRPr="00F97377" w:rsidRDefault="00872C98" w:rsidP="00736B23">
            <w:pPr>
              <w:pStyle w:val="ListParagraph"/>
              <w:bidi/>
              <w:ind w:left="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lastRenderedPageBreak/>
              <w:t>كنفرانس</w:t>
            </w:r>
            <w:r>
              <w:rPr>
                <w:rFonts w:ascii="Calibri" w:eastAsia="Times New Roman" w:hAnsi="Calibri" w:cs="B Zar" w:hint="cs"/>
                <w:rtl/>
              </w:rPr>
              <w:t xml:space="preserve"> و همایش</w:t>
            </w:r>
          </w:p>
        </w:tc>
        <w:tc>
          <w:tcPr>
            <w:tcW w:w="1620" w:type="dxa"/>
            <w:vAlign w:val="center"/>
          </w:tcPr>
          <w:p w:rsidR="00872C98" w:rsidRPr="00F97377" w:rsidRDefault="0064256D" w:rsidP="00736B23">
            <w:pPr>
              <w:pStyle w:val="ListParagraph"/>
              <w:bidi/>
              <w:ind w:left="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15. </w:t>
            </w:r>
            <w:r w:rsidR="00872C98"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1161" w:type="dxa"/>
            <w:vMerge w:val="restart"/>
          </w:tcPr>
          <w:p w:rsidR="00872C98" w:rsidRPr="00F97377" w:rsidRDefault="00872C98" w:rsidP="00872C98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Merge w:val="restart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مجوزها/ گزارش ها و ساير مستندات</w:t>
            </w:r>
          </w:p>
        </w:tc>
        <w:tc>
          <w:tcPr>
            <w:tcW w:w="1134" w:type="dxa"/>
            <w:vMerge w:val="restart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290"/>
        </w:trPr>
        <w:tc>
          <w:tcPr>
            <w:tcW w:w="2127" w:type="dxa"/>
            <w:vMerge/>
            <w:vAlign w:val="center"/>
          </w:tcPr>
          <w:p w:rsidR="00872C98" w:rsidRPr="000920EF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8" w:type="dxa"/>
            <w:vMerge/>
            <w:vAlign w:val="center"/>
          </w:tcPr>
          <w:p w:rsidR="00872C98" w:rsidRPr="00F97377" w:rsidRDefault="00872C98" w:rsidP="00736B23">
            <w:pPr>
              <w:pStyle w:val="ListParagraph"/>
              <w:numPr>
                <w:ilvl w:val="0"/>
                <w:numId w:val="5"/>
              </w:numPr>
              <w:bidi/>
              <w:ind w:left="0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72C98" w:rsidRPr="0064256D" w:rsidRDefault="0064256D" w:rsidP="00736B23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16. </w:t>
            </w:r>
            <w:r w:rsidR="00872C98" w:rsidRPr="0064256D">
              <w:rPr>
                <w:rFonts w:ascii="Calibri" w:eastAsia="Times New Roman" w:hAnsi="Calibri" w:cs="B Zar" w:hint="cs"/>
                <w:rtl/>
              </w:rPr>
              <w:t>بین المللی</w:t>
            </w:r>
          </w:p>
        </w:tc>
        <w:tc>
          <w:tcPr>
            <w:tcW w:w="1161" w:type="dxa"/>
            <w:vMerge/>
          </w:tcPr>
          <w:p w:rsidR="00872C98" w:rsidRPr="00F97377" w:rsidRDefault="00872C98" w:rsidP="00872C98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872C98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345"/>
        </w:trPr>
        <w:tc>
          <w:tcPr>
            <w:tcW w:w="2127" w:type="dxa"/>
            <w:vMerge/>
            <w:vAlign w:val="center"/>
          </w:tcPr>
          <w:p w:rsidR="00872C98" w:rsidRPr="000920EF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8" w:type="dxa"/>
            <w:vMerge w:val="restart"/>
            <w:vAlign w:val="center"/>
          </w:tcPr>
          <w:p w:rsidR="00872C98" w:rsidRPr="00872C98" w:rsidRDefault="00872C98" w:rsidP="00736B23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872C98">
              <w:rPr>
                <w:rFonts w:ascii="Calibri" w:eastAsia="Times New Roman" w:hAnsi="Calibri" w:cs="B Zar" w:hint="eastAsia"/>
                <w:rtl/>
              </w:rPr>
              <w:t>كارگاه</w:t>
            </w: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872C98">
              <w:rPr>
                <w:rFonts w:ascii="Calibri" w:eastAsia="Times New Roman" w:hAnsi="Calibri" w:cs="B Zar" w:hint="eastAsia"/>
                <w:rtl/>
              </w:rPr>
              <w:lastRenderedPageBreak/>
              <w:t>آموزشي</w:t>
            </w:r>
            <w:r w:rsidRPr="00872C98">
              <w:rPr>
                <w:rFonts w:ascii="Calibri" w:eastAsia="Times New Roman" w:hAnsi="Calibri" w:cs="B Zar" w:hint="cs"/>
                <w:rtl/>
              </w:rPr>
              <w:t xml:space="preserve"> و مدرسۀ تابستانی</w:t>
            </w:r>
          </w:p>
        </w:tc>
        <w:tc>
          <w:tcPr>
            <w:tcW w:w="1620" w:type="dxa"/>
            <w:vAlign w:val="center"/>
          </w:tcPr>
          <w:p w:rsidR="00872C98" w:rsidRPr="00F97377" w:rsidRDefault="0064256D" w:rsidP="00736B23">
            <w:pPr>
              <w:pStyle w:val="ListParagraph"/>
              <w:bidi/>
              <w:ind w:left="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lastRenderedPageBreak/>
              <w:t xml:space="preserve">17. </w:t>
            </w:r>
            <w:r w:rsidR="00872C98"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1161" w:type="dxa"/>
            <w:vMerge w:val="restart"/>
          </w:tcPr>
          <w:p w:rsidR="00872C98" w:rsidRPr="00F97377" w:rsidRDefault="00872C98" w:rsidP="00872C98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Merge w:val="restart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374"/>
        </w:trPr>
        <w:tc>
          <w:tcPr>
            <w:tcW w:w="2127" w:type="dxa"/>
            <w:vMerge/>
            <w:vAlign w:val="center"/>
          </w:tcPr>
          <w:p w:rsidR="00872C98" w:rsidRPr="000920EF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8" w:type="dxa"/>
            <w:vMerge/>
            <w:vAlign w:val="center"/>
          </w:tcPr>
          <w:p w:rsidR="00872C98" w:rsidRPr="00F97377" w:rsidRDefault="00872C98" w:rsidP="00736B23">
            <w:pPr>
              <w:pStyle w:val="ListParagraph"/>
              <w:numPr>
                <w:ilvl w:val="0"/>
                <w:numId w:val="5"/>
              </w:numPr>
              <w:bidi/>
              <w:ind w:left="0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72C98" w:rsidRPr="00F97377" w:rsidRDefault="0064256D" w:rsidP="00736B23">
            <w:pPr>
              <w:pStyle w:val="ListParagraph"/>
              <w:bidi/>
              <w:ind w:left="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18. </w:t>
            </w:r>
            <w:r w:rsidR="00872C98">
              <w:rPr>
                <w:rFonts w:ascii="Calibri" w:eastAsia="Times New Roman" w:hAnsi="Calibri" w:cs="B Zar" w:hint="cs"/>
                <w:rtl/>
              </w:rPr>
              <w:t>بین المللی</w:t>
            </w:r>
          </w:p>
        </w:tc>
        <w:tc>
          <w:tcPr>
            <w:tcW w:w="1161" w:type="dxa"/>
            <w:vMerge/>
          </w:tcPr>
          <w:p w:rsidR="00872C98" w:rsidRPr="00F97377" w:rsidRDefault="00872C98" w:rsidP="00872C98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415"/>
        </w:trPr>
        <w:tc>
          <w:tcPr>
            <w:tcW w:w="2127" w:type="dxa"/>
            <w:vMerge/>
            <w:vAlign w:val="center"/>
          </w:tcPr>
          <w:p w:rsidR="00872C98" w:rsidRPr="00F97377" w:rsidRDefault="00872C98" w:rsidP="00872C98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8" w:type="dxa"/>
            <w:vMerge w:val="restart"/>
            <w:vAlign w:val="center"/>
          </w:tcPr>
          <w:p w:rsidR="00872C98" w:rsidRPr="00F97377" w:rsidRDefault="00872C98" w:rsidP="00736B23">
            <w:pPr>
              <w:pStyle w:val="ListParagraph"/>
              <w:bidi/>
              <w:ind w:left="0"/>
              <w:jc w:val="center"/>
              <w:rPr>
                <w:rFonts w:ascii="Calibri" w:eastAsia="Times New Roman" w:hAnsi="Calibri" w:cs="B Zar"/>
                <w:rtl/>
              </w:rPr>
            </w:pPr>
            <w:r w:rsidRPr="007076F0">
              <w:rPr>
                <w:rFonts w:ascii="Calibri" w:eastAsia="Times New Roman" w:hAnsi="Calibri" w:cs="B Zar" w:hint="cs"/>
                <w:rtl/>
                <w:lang w:bidi="ar-SA"/>
              </w:rPr>
              <w:t>میزگرد</w:t>
            </w: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 تخصصی</w:t>
            </w:r>
          </w:p>
        </w:tc>
        <w:tc>
          <w:tcPr>
            <w:tcW w:w="1620" w:type="dxa"/>
            <w:vAlign w:val="center"/>
          </w:tcPr>
          <w:p w:rsidR="00872C98" w:rsidRPr="00F97377" w:rsidRDefault="0064256D" w:rsidP="00736B23">
            <w:pPr>
              <w:pStyle w:val="ListParagraph"/>
              <w:bidi/>
              <w:ind w:left="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19. </w:t>
            </w:r>
            <w:r w:rsidR="00872C98"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1161" w:type="dxa"/>
            <w:vMerge w:val="restart"/>
          </w:tcPr>
          <w:p w:rsidR="00872C98" w:rsidRPr="00F97377" w:rsidRDefault="00872C98" w:rsidP="00872C98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Merge w:val="restart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304"/>
        </w:trPr>
        <w:tc>
          <w:tcPr>
            <w:tcW w:w="2127" w:type="dxa"/>
            <w:vMerge/>
            <w:vAlign w:val="center"/>
          </w:tcPr>
          <w:p w:rsidR="00872C98" w:rsidRPr="00F97377" w:rsidRDefault="00872C98" w:rsidP="00872C98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8" w:type="dxa"/>
            <w:vMerge/>
            <w:vAlign w:val="center"/>
          </w:tcPr>
          <w:p w:rsidR="00872C98" w:rsidRPr="007076F0" w:rsidRDefault="00872C98" w:rsidP="00872C98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72C98" w:rsidRPr="00F97377" w:rsidRDefault="0064256D" w:rsidP="00736B23">
            <w:pPr>
              <w:pStyle w:val="ListParagraph"/>
              <w:bidi/>
              <w:ind w:left="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20. </w:t>
            </w:r>
            <w:r w:rsidR="00872C98">
              <w:rPr>
                <w:rFonts w:ascii="Calibri" w:eastAsia="Times New Roman" w:hAnsi="Calibri" w:cs="B Zar" w:hint="cs"/>
                <w:rtl/>
              </w:rPr>
              <w:t>بین المللی</w:t>
            </w:r>
          </w:p>
        </w:tc>
        <w:tc>
          <w:tcPr>
            <w:tcW w:w="1161" w:type="dxa"/>
            <w:vMerge/>
          </w:tcPr>
          <w:p w:rsidR="00872C98" w:rsidRPr="00F97377" w:rsidRDefault="00872C98" w:rsidP="00872C98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F97377" w:rsidTr="00736B23">
        <w:trPr>
          <w:trHeight w:val="743"/>
        </w:trPr>
        <w:tc>
          <w:tcPr>
            <w:tcW w:w="4935" w:type="dxa"/>
            <w:gridSpan w:val="3"/>
            <w:vAlign w:val="center"/>
          </w:tcPr>
          <w:p w:rsidR="001D49E2" w:rsidRPr="00F97377" w:rsidRDefault="0064256D" w:rsidP="0064256D">
            <w:pPr>
              <w:pStyle w:val="ListParagraph"/>
              <w:bidi/>
              <w:ind w:left="27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21. </w:t>
            </w:r>
            <w:r w:rsidR="001D49E2" w:rsidRPr="00F97377">
              <w:rPr>
                <w:rFonts w:ascii="Calibri" w:eastAsia="Times New Roman" w:hAnsi="Calibri" w:cs="B Zar" w:hint="cs"/>
                <w:rtl/>
              </w:rPr>
              <w:t>تعداد مدل ها و شبیه سازهای توسعه یافته</w:t>
            </w:r>
          </w:p>
        </w:tc>
        <w:tc>
          <w:tcPr>
            <w:tcW w:w="1161" w:type="dxa"/>
          </w:tcPr>
          <w:p w:rsidR="001D49E2" w:rsidRPr="00F97377" w:rsidRDefault="001D49E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</w:tcPr>
          <w:p w:rsidR="001D49E2" w:rsidRPr="00F97377" w:rsidRDefault="001D49E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1D49E2" w:rsidRPr="00F97377" w:rsidRDefault="001D49E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گزارش هاي فني و علمي/ بازديد میدانی</w:t>
            </w:r>
          </w:p>
        </w:tc>
        <w:tc>
          <w:tcPr>
            <w:tcW w:w="1134" w:type="dxa"/>
            <w:vAlign w:val="center"/>
          </w:tcPr>
          <w:p w:rsidR="001D49E2" w:rsidRPr="00F97377" w:rsidRDefault="001D49E2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457"/>
        </w:trPr>
        <w:tc>
          <w:tcPr>
            <w:tcW w:w="3315" w:type="dxa"/>
            <w:gridSpan w:val="2"/>
            <w:vMerge w:val="restart"/>
            <w:vAlign w:val="center"/>
          </w:tcPr>
          <w:p w:rsidR="00872C98" w:rsidRPr="00F97377" w:rsidRDefault="00872C98" w:rsidP="0064256D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</w:rPr>
              <w:t>کل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طرح</w:t>
            </w:r>
            <w:r w:rsidRPr="00F97377">
              <w:rPr>
                <w:rFonts w:ascii="Arial" w:eastAsia="Times New Roman" w:hAnsi="Arial" w:cs="Arial"/>
              </w:rPr>
              <w:t>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620" w:type="dxa"/>
            <w:vAlign w:val="center"/>
          </w:tcPr>
          <w:p w:rsidR="00872C98" w:rsidRPr="00872C98" w:rsidRDefault="0064256D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22. </w:t>
            </w:r>
            <w:r w:rsidR="00872C98" w:rsidRPr="00872C98">
              <w:rPr>
                <w:rFonts w:ascii="Calibri" w:eastAsia="Times New Roman" w:hAnsi="Calibri" w:cs="B Zar" w:hint="cs"/>
                <w:rtl/>
              </w:rPr>
              <w:t>آغاز شده در سال ارزیابی</w:t>
            </w:r>
          </w:p>
        </w:tc>
        <w:tc>
          <w:tcPr>
            <w:tcW w:w="1161" w:type="dxa"/>
            <w:vMerge w:val="restart"/>
          </w:tcPr>
          <w:p w:rsidR="00872C98" w:rsidRPr="00F97377" w:rsidRDefault="00872C98" w:rsidP="00872C98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Merge w:val="restart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فهرست طرح های پژوهشی(شامل: عنوان طرح، تاريخ شروع و پايان، هزينه، وضعيت فعلي طرح) بانضمام قرارداد و گواهي انجام كار</w:t>
            </w:r>
          </w:p>
        </w:tc>
        <w:tc>
          <w:tcPr>
            <w:tcW w:w="1134" w:type="dxa"/>
            <w:vMerge w:val="restart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416"/>
        </w:trPr>
        <w:tc>
          <w:tcPr>
            <w:tcW w:w="3315" w:type="dxa"/>
            <w:gridSpan w:val="2"/>
            <w:vMerge/>
            <w:vAlign w:val="center"/>
          </w:tcPr>
          <w:p w:rsidR="00872C98" w:rsidRDefault="00872C98" w:rsidP="00872C98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72C98" w:rsidRPr="00872C98" w:rsidRDefault="0064256D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23.</w:t>
            </w:r>
            <w:r w:rsidR="00872C98" w:rsidRPr="00872C98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1161" w:type="dxa"/>
            <w:vMerge/>
          </w:tcPr>
          <w:p w:rsidR="00872C98" w:rsidRPr="00F97377" w:rsidRDefault="00872C98" w:rsidP="00872C98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980"/>
        </w:trPr>
        <w:tc>
          <w:tcPr>
            <w:tcW w:w="3315" w:type="dxa"/>
            <w:gridSpan w:val="2"/>
            <w:vAlign w:val="center"/>
          </w:tcPr>
          <w:p w:rsidR="00872C98" w:rsidRPr="00F97377" w:rsidRDefault="00872C98" w:rsidP="0064256D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طرح</w:t>
            </w:r>
            <w:r w:rsidRPr="00F97377">
              <w:rPr>
                <w:rFonts w:ascii="Arial" w:eastAsia="Times New Roman" w:hAnsi="Arial" w:cs="Arial"/>
              </w:rPr>
              <w:t>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بين‌المللي</w:t>
            </w:r>
          </w:p>
        </w:tc>
        <w:tc>
          <w:tcPr>
            <w:tcW w:w="1620" w:type="dxa"/>
            <w:vAlign w:val="center"/>
          </w:tcPr>
          <w:p w:rsidR="00872C98" w:rsidRPr="00872C98" w:rsidRDefault="0064256D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24. </w:t>
            </w:r>
            <w:r w:rsidR="00872C98" w:rsidRPr="00872C98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1161" w:type="dxa"/>
          </w:tcPr>
          <w:p w:rsidR="00872C98" w:rsidRPr="00F97377" w:rsidRDefault="00872C98" w:rsidP="00872C98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484"/>
        </w:trPr>
        <w:tc>
          <w:tcPr>
            <w:tcW w:w="3315" w:type="dxa"/>
            <w:gridSpan w:val="2"/>
            <w:vMerge w:val="restart"/>
            <w:vAlign w:val="center"/>
          </w:tcPr>
          <w:p w:rsidR="00872C98" w:rsidRDefault="00872C98" w:rsidP="0064256D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طرح</w:t>
            </w:r>
            <w:r w:rsidRPr="00F97377">
              <w:rPr>
                <w:rFonts w:ascii="Arial" w:eastAsia="Times New Roman" w:hAnsi="Arial" w:cs="Arial"/>
              </w:rPr>
              <w:t>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هاي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پژوهشي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خارجي</w:t>
            </w:r>
            <w:r w:rsidR="00736B23">
              <w:rPr>
                <w:rStyle w:val="FootnoteReference"/>
                <w:rFonts w:ascii="Calibri" w:eastAsia="Times New Roman" w:hAnsi="Calibri" w:cs="B Zar"/>
                <w:rtl/>
              </w:rPr>
              <w:footnoteReference w:id="4"/>
            </w:r>
            <w:r w:rsidRPr="00F97377">
              <w:rPr>
                <w:rFonts w:ascii="Calibri" w:eastAsia="Times New Roman" w:hAnsi="Calibri" w:cs="B Zar"/>
                <w:rtl/>
              </w:rPr>
              <w:t xml:space="preserve"> (</w:t>
            </w:r>
            <w:r w:rsidRPr="00F97377">
              <w:rPr>
                <w:rFonts w:ascii="Calibri" w:eastAsia="Times New Roman" w:hAnsi="Calibri" w:cs="B Zar" w:hint="eastAsia"/>
                <w:rtl/>
              </w:rPr>
              <w:t>تقاضا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محور</w:t>
            </w:r>
            <w:r w:rsidRPr="00F97377">
              <w:rPr>
                <w:rFonts w:ascii="Calibri" w:eastAsia="Times New Roman" w:hAnsi="Calibri" w:cs="B Zar"/>
                <w:rtl/>
              </w:rPr>
              <w:t>)</w:t>
            </w:r>
          </w:p>
        </w:tc>
        <w:tc>
          <w:tcPr>
            <w:tcW w:w="1620" w:type="dxa"/>
            <w:vAlign w:val="center"/>
          </w:tcPr>
          <w:p w:rsidR="00872C98" w:rsidRPr="00872C98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872C98">
              <w:rPr>
                <w:rFonts w:ascii="Calibri" w:eastAsia="Times New Roman" w:hAnsi="Calibri" w:cs="B Zar" w:hint="cs"/>
                <w:rtl/>
              </w:rPr>
              <w:t>آغاز شده در سال ارزیابی</w:t>
            </w:r>
          </w:p>
        </w:tc>
        <w:tc>
          <w:tcPr>
            <w:tcW w:w="1161" w:type="dxa"/>
            <w:vMerge w:val="restart"/>
          </w:tcPr>
          <w:p w:rsidR="00872C98" w:rsidRPr="00F97377" w:rsidRDefault="00872C98" w:rsidP="00872C98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Merge w:val="restart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482"/>
        </w:trPr>
        <w:tc>
          <w:tcPr>
            <w:tcW w:w="3315" w:type="dxa"/>
            <w:gridSpan w:val="2"/>
            <w:vMerge/>
            <w:vAlign w:val="center"/>
          </w:tcPr>
          <w:p w:rsidR="00872C98" w:rsidRPr="00F97377" w:rsidRDefault="00872C98" w:rsidP="00872C98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72C98" w:rsidRPr="00872C98" w:rsidRDefault="0064256D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25. </w:t>
            </w:r>
            <w:r w:rsidR="00872C98" w:rsidRPr="00872C98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1161" w:type="dxa"/>
            <w:vMerge/>
          </w:tcPr>
          <w:p w:rsidR="00872C98" w:rsidRPr="00F97377" w:rsidRDefault="00872C98" w:rsidP="00872C98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735"/>
        </w:trPr>
        <w:tc>
          <w:tcPr>
            <w:tcW w:w="3315" w:type="dxa"/>
            <w:gridSpan w:val="2"/>
            <w:vMerge w:val="restart"/>
            <w:vAlign w:val="center"/>
          </w:tcPr>
          <w:p w:rsidR="00872C98" w:rsidRPr="008E5309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8E5309">
              <w:rPr>
                <w:rFonts w:ascii="Calibri" w:eastAsia="Times New Roman" w:hAnsi="Calibri" w:cs="B Zar" w:hint="cs"/>
                <w:rtl/>
              </w:rPr>
              <w:t>تعداد اختراعات ثبت شده</w:t>
            </w:r>
          </w:p>
        </w:tc>
        <w:tc>
          <w:tcPr>
            <w:tcW w:w="1620" w:type="dxa"/>
            <w:vAlign w:val="center"/>
          </w:tcPr>
          <w:p w:rsidR="00872C98" w:rsidRPr="00F97377" w:rsidRDefault="0064256D" w:rsidP="0064256D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26. 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ملّی</w:t>
            </w:r>
          </w:p>
        </w:tc>
        <w:tc>
          <w:tcPr>
            <w:tcW w:w="1161" w:type="dxa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72C98" w:rsidRPr="00872C98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872C98">
              <w:rPr>
                <w:rFonts w:ascii="Calibri" w:eastAsia="Times New Roman" w:hAnsi="Calibri" w:cs="B Zar" w:hint="cs"/>
                <w:rtl/>
              </w:rPr>
              <w:t>گواهی ثبت علمی اختراعات از سازمان پژوهش</w:t>
            </w:r>
            <w:r w:rsidRPr="00872C98">
              <w:rPr>
                <w:rFonts w:ascii="Calibri" w:eastAsia="Times New Roman" w:hAnsi="Calibri" w:cs="B Zar" w:hint="eastAsia"/>
                <w:rtl/>
              </w:rPr>
              <w:t>‌ه</w:t>
            </w:r>
            <w:r w:rsidRPr="00872C98">
              <w:rPr>
                <w:rFonts w:ascii="Calibri" w:eastAsia="Times New Roman" w:hAnsi="Calibri" w:cs="B Zar" w:hint="cs"/>
                <w:rtl/>
              </w:rPr>
              <w:t>ای علمی و صنعتی ایران</w:t>
            </w: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735"/>
        </w:trPr>
        <w:tc>
          <w:tcPr>
            <w:tcW w:w="3315" w:type="dxa"/>
            <w:gridSpan w:val="2"/>
            <w:vMerge/>
            <w:vAlign w:val="center"/>
          </w:tcPr>
          <w:p w:rsidR="00872C98" w:rsidRPr="00F97377" w:rsidRDefault="00872C98" w:rsidP="00872C98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72C98" w:rsidRPr="00F97377" w:rsidRDefault="0064256D" w:rsidP="0064256D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27. 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بین المللی</w:t>
            </w:r>
          </w:p>
        </w:tc>
        <w:tc>
          <w:tcPr>
            <w:tcW w:w="1161" w:type="dxa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980"/>
        </w:trPr>
        <w:tc>
          <w:tcPr>
            <w:tcW w:w="4935" w:type="dxa"/>
            <w:gridSpan w:val="3"/>
            <w:vAlign w:val="center"/>
          </w:tcPr>
          <w:p w:rsidR="00872C98" w:rsidRPr="00872C98" w:rsidRDefault="0064256D" w:rsidP="00872C98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28. </w:t>
            </w:r>
            <w:r w:rsidR="00872C98" w:rsidRPr="00872C98">
              <w:rPr>
                <w:rFonts w:ascii="Calibri" w:eastAsia="Times New Roman" w:hAnsi="Calibri" w:cs="B Zar" w:hint="cs"/>
                <w:rtl/>
              </w:rPr>
              <w:t>تعداد کشفیات ثبت شده</w:t>
            </w:r>
          </w:p>
        </w:tc>
        <w:tc>
          <w:tcPr>
            <w:tcW w:w="2578" w:type="dxa"/>
            <w:gridSpan w:val="2"/>
          </w:tcPr>
          <w:p w:rsidR="00872C98" w:rsidRPr="00872C98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872C98" w:rsidRPr="00872C98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872C98">
              <w:rPr>
                <w:rFonts w:ascii="Calibri" w:eastAsia="Times New Roman" w:hAnsi="Calibri" w:cs="B Zar" w:hint="cs"/>
                <w:rtl/>
              </w:rPr>
              <w:t>گواهی ثبت در مراجع بین</w:t>
            </w:r>
            <w:r w:rsidRPr="00872C98">
              <w:rPr>
                <w:rFonts w:ascii="Calibri" w:eastAsia="Times New Roman" w:hAnsi="Calibri" w:cs="B Zar" w:hint="eastAsia"/>
                <w:rtl/>
              </w:rPr>
              <w:t>‌ا</w:t>
            </w:r>
            <w:r w:rsidRPr="00872C98">
              <w:rPr>
                <w:rFonts w:ascii="Calibri" w:eastAsia="Times New Roman" w:hAnsi="Calibri" w:cs="B Zar" w:hint="cs"/>
                <w:rtl/>
              </w:rPr>
              <w:t>لمللی</w:t>
            </w: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980"/>
        </w:trPr>
        <w:tc>
          <w:tcPr>
            <w:tcW w:w="4935" w:type="dxa"/>
            <w:gridSpan w:val="3"/>
            <w:vAlign w:val="center"/>
          </w:tcPr>
          <w:p w:rsidR="00872C98" w:rsidRPr="00F97377" w:rsidRDefault="0064256D" w:rsidP="0064256D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29. </w:t>
            </w:r>
            <w:r w:rsidR="00872C98" w:rsidRPr="00F97377">
              <w:rPr>
                <w:rFonts w:ascii="Calibri" w:eastAsia="Times New Roman" w:hAnsi="Calibri" w:cs="B Zar" w:hint="cs"/>
                <w:rtl/>
                <w:lang w:bidi="ar-SA"/>
              </w:rPr>
              <w:t xml:space="preserve">تعداد مواد </w:t>
            </w:r>
            <w:r w:rsidR="00872C98">
              <w:rPr>
                <w:rFonts w:ascii="Calibri" w:eastAsia="Times New Roman" w:hAnsi="Calibri" w:cs="B Zar" w:hint="cs"/>
                <w:rtl/>
                <w:lang w:bidi="ar-SA"/>
              </w:rPr>
              <w:t>و فرایندهای جدید یا بهبود یافته</w:t>
            </w:r>
          </w:p>
        </w:tc>
        <w:tc>
          <w:tcPr>
            <w:tcW w:w="2578" w:type="dxa"/>
            <w:gridSpan w:val="2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گزارش هاي فني و علمي/ بازديد میدانی</w:t>
            </w: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181"/>
        </w:trPr>
        <w:tc>
          <w:tcPr>
            <w:tcW w:w="3315" w:type="dxa"/>
            <w:gridSpan w:val="2"/>
            <w:vMerge w:val="restart"/>
            <w:vAlign w:val="center"/>
          </w:tcPr>
          <w:p w:rsidR="00872C98" w:rsidRPr="008E5309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8E5309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8E5309">
              <w:rPr>
                <w:rFonts w:ascii="Calibri" w:eastAsia="Times New Roman" w:hAnsi="Calibri" w:cs="B Zar"/>
                <w:rtl/>
              </w:rPr>
              <w:t xml:space="preserve"> </w:t>
            </w:r>
            <w:r w:rsidRPr="008E5309">
              <w:rPr>
                <w:rFonts w:ascii="Calibri" w:eastAsia="Times New Roman" w:hAnsi="Calibri" w:cs="B Zar" w:hint="eastAsia"/>
                <w:rtl/>
              </w:rPr>
              <w:t>پژوهشگران</w:t>
            </w:r>
            <w:r w:rsidRPr="008E5309">
              <w:rPr>
                <w:rFonts w:ascii="Calibri" w:eastAsia="Times New Roman" w:hAnsi="Calibri" w:cs="B Zar"/>
                <w:rtl/>
              </w:rPr>
              <w:t xml:space="preserve"> </w:t>
            </w:r>
            <w:r w:rsidRPr="008E5309">
              <w:rPr>
                <w:rFonts w:ascii="Calibri" w:eastAsia="Times New Roman" w:hAnsi="Calibri" w:cs="B Zar" w:hint="eastAsia"/>
                <w:rtl/>
              </w:rPr>
              <w:t>برگز</w:t>
            </w:r>
            <w:r w:rsidRPr="008E5309">
              <w:rPr>
                <w:rFonts w:ascii="Calibri" w:eastAsia="Times New Roman" w:hAnsi="Calibri" w:cs="B Zar" w:hint="cs"/>
                <w:rtl/>
              </w:rPr>
              <w:t>ی</w:t>
            </w:r>
            <w:r w:rsidRPr="008E5309">
              <w:rPr>
                <w:rFonts w:ascii="Calibri" w:eastAsia="Times New Roman" w:hAnsi="Calibri" w:cs="B Zar" w:hint="eastAsia"/>
                <w:rtl/>
              </w:rPr>
              <w:t>د</w:t>
            </w:r>
            <w:r w:rsidRPr="008E5309">
              <w:rPr>
                <w:rFonts w:ascii="Calibri" w:eastAsia="Times New Roman" w:hAnsi="Calibri" w:cs="B Zar" w:hint="cs"/>
                <w:rtl/>
              </w:rPr>
              <w:t>ۀ</w:t>
            </w:r>
            <w:r w:rsidRPr="008E5309">
              <w:rPr>
                <w:rFonts w:ascii="Calibri" w:eastAsia="Times New Roman" w:hAnsi="Calibri" w:cs="B Zar"/>
                <w:rtl/>
              </w:rPr>
              <w:t xml:space="preserve"> </w:t>
            </w:r>
            <w:r w:rsidRPr="008E5309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620" w:type="dxa"/>
            <w:vAlign w:val="center"/>
          </w:tcPr>
          <w:p w:rsidR="00872C98" w:rsidRPr="00F97377" w:rsidRDefault="0064256D" w:rsidP="0064256D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30.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رو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دادها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>
              <w:rPr>
                <w:rFonts w:ascii="Calibri" w:eastAsia="Times New Roman" w:hAnsi="Calibri" w:cs="B Zar" w:hint="cs"/>
                <w:rtl/>
              </w:rPr>
              <w:t>استانی</w:t>
            </w:r>
          </w:p>
        </w:tc>
        <w:tc>
          <w:tcPr>
            <w:tcW w:w="2578" w:type="dxa"/>
            <w:gridSpan w:val="2"/>
            <w:vMerge w:val="restart"/>
          </w:tcPr>
          <w:p w:rsidR="00872C98" w:rsidRPr="00F97377" w:rsidRDefault="00872C98" w:rsidP="00872C98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72C98" w:rsidRPr="00F97377" w:rsidRDefault="00872C98" w:rsidP="00872C98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گواهی های برگزیدگی</w:t>
            </w:r>
          </w:p>
        </w:tc>
        <w:tc>
          <w:tcPr>
            <w:tcW w:w="1134" w:type="dxa"/>
            <w:vMerge w:val="restart"/>
            <w:vAlign w:val="center"/>
          </w:tcPr>
          <w:p w:rsidR="00872C98" w:rsidRPr="00F97377" w:rsidRDefault="00872C98" w:rsidP="00872C98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540"/>
        </w:trPr>
        <w:tc>
          <w:tcPr>
            <w:tcW w:w="3315" w:type="dxa"/>
            <w:gridSpan w:val="2"/>
            <w:vMerge/>
            <w:vAlign w:val="center"/>
          </w:tcPr>
          <w:p w:rsidR="00872C98" w:rsidRPr="008E5309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72C98" w:rsidRPr="00F97377" w:rsidRDefault="0064256D" w:rsidP="0064256D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31.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رو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دادها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ملّ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2578" w:type="dxa"/>
            <w:gridSpan w:val="2"/>
            <w:vMerge/>
          </w:tcPr>
          <w:p w:rsidR="00872C98" w:rsidRPr="00F97377" w:rsidRDefault="00872C98" w:rsidP="00872C98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872C98" w:rsidRDefault="00872C98" w:rsidP="00872C98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872C98" w:rsidRPr="00F97377" w:rsidRDefault="00872C98" w:rsidP="00872C98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735"/>
        </w:trPr>
        <w:tc>
          <w:tcPr>
            <w:tcW w:w="3315" w:type="dxa"/>
            <w:gridSpan w:val="2"/>
            <w:vMerge/>
            <w:vAlign w:val="center"/>
          </w:tcPr>
          <w:p w:rsidR="00872C98" w:rsidRPr="00F97377" w:rsidRDefault="00872C98" w:rsidP="00872C98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72C98" w:rsidRPr="00F97377" w:rsidRDefault="0064256D" w:rsidP="0064256D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32.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رو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دادها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 xml:space="preserve"> ب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ن</w:t>
            </w:r>
            <w:r w:rsidR="00872C98" w:rsidRPr="00F97377">
              <w:rPr>
                <w:rFonts w:ascii="Arial" w:eastAsia="Times New Roman" w:hAnsi="Arial" w:cs="Arial"/>
              </w:rPr>
              <w:t>‌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الملل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2578" w:type="dxa"/>
            <w:gridSpan w:val="2"/>
          </w:tcPr>
          <w:p w:rsidR="00872C98" w:rsidRPr="00F97377" w:rsidRDefault="00872C98" w:rsidP="00872C98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Pr="00F97377" w:rsidRDefault="00872C98" w:rsidP="00872C98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503"/>
        </w:trPr>
        <w:tc>
          <w:tcPr>
            <w:tcW w:w="4935" w:type="dxa"/>
            <w:gridSpan w:val="3"/>
            <w:vAlign w:val="center"/>
          </w:tcPr>
          <w:p w:rsidR="00872C98" w:rsidRPr="00F97377" w:rsidRDefault="0064256D" w:rsidP="0064256D">
            <w:pPr>
              <w:pStyle w:val="ListParagraph"/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33.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جا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زه‌ها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پژوهش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>
              <w:rPr>
                <w:rFonts w:ascii="Calibri" w:eastAsia="Times New Roman" w:hAnsi="Calibri" w:cs="B Zar" w:hint="cs"/>
                <w:rtl/>
              </w:rPr>
              <w:t>دریافت شده</w:t>
            </w:r>
          </w:p>
        </w:tc>
        <w:tc>
          <w:tcPr>
            <w:tcW w:w="2578" w:type="dxa"/>
            <w:gridSpan w:val="2"/>
          </w:tcPr>
          <w:p w:rsidR="00872C98" w:rsidRPr="00F97377" w:rsidRDefault="00872C98" w:rsidP="00872C98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Pr="00F97377" w:rsidRDefault="00872C98" w:rsidP="00872C98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170"/>
        </w:trPr>
        <w:tc>
          <w:tcPr>
            <w:tcW w:w="4935" w:type="dxa"/>
            <w:gridSpan w:val="3"/>
            <w:vAlign w:val="center"/>
          </w:tcPr>
          <w:p w:rsidR="00872C98" w:rsidRPr="00F97377" w:rsidRDefault="0064256D" w:rsidP="0064256D">
            <w:pPr>
              <w:pStyle w:val="ListParagraph"/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34.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>
              <w:rPr>
                <w:rFonts w:ascii="Calibri" w:eastAsia="Times New Roman" w:hAnsi="Calibri" w:cs="B Zar" w:hint="cs"/>
                <w:rtl/>
              </w:rPr>
              <w:t>نرم افزار های توسعه یافته</w:t>
            </w:r>
          </w:p>
        </w:tc>
        <w:tc>
          <w:tcPr>
            <w:tcW w:w="2578" w:type="dxa"/>
            <w:gridSpan w:val="2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F24F30">
              <w:rPr>
                <w:rFonts w:ascii="Calibri" w:eastAsia="Times New Roman" w:hAnsi="Calibri" w:cs="B Zar" w:hint="cs"/>
                <w:rtl/>
                <w:lang w:bidi="ar-SA"/>
              </w:rPr>
              <w:t>گزارش هاي فني و علمي/ بازديد از نمونه موجود</w:t>
            </w: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170"/>
        </w:trPr>
        <w:tc>
          <w:tcPr>
            <w:tcW w:w="4935" w:type="dxa"/>
            <w:gridSpan w:val="3"/>
            <w:vAlign w:val="center"/>
          </w:tcPr>
          <w:p w:rsidR="00872C98" w:rsidRPr="0064256D" w:rsidRDefault="0064256D" w:rsidP="0064256D">
            <w:pPr>
              <w:bidi/>
              <w:ind w:left="90"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35. </w:t>
            </w:r>
            <w:r w:rsidR="00872C98" w:rsidRPr="0064256D">
              <w:rPr>
                <w:rFonts w:ascii="Calibri" w:eastAsia="Times New Roman" w:hAnsi="Calibri" w:cs="B Zar" w:hint="eastAsia"/>
                <w:rtl/>
              </w:rPr>
              <w:t>تعداد</w:t>
            </w:r>
            <w:r w:rsidR="00872C98" w:rsidRPr="0064256D">
              <w:rPr>
                <w:rFonts w:ascii="Calibri" w:eastAsia="Times New Roman" w:hAnsi="Calibri" w:cs="B Zar"/>
                <w:rtl/>
              </w:rPr>
              <w:t xml:space="preserve"> </w:t>
            </w:r>
            <w:r w:rsidR="00392E60" w:rsidRPr="0064256D">
              <w:rPr>
                <w:rFonts w:ascii="Calibri" w:eastAsia="Times New Roman" w:hAnsi="Calibri" w:cs="B Zar" w:hint="cs"/>
                <w:rtl/>
              </w:rPr>
              <w:t>طرح</w:t>
            </w:r>
            <w:r w:rsidR="00392E60" w:rsidRPr="0064256D">
              <w:rPr>
                <w:rFonts w:ascii="Calibri" w:eastAsia="Times New Roman" w:hAnsi="Calibri" w:cs="B Zar"/>
                <w:rtl/>
              </w:rPr>
              <w:t xml:space="preserve"> </w:t>
            </w:r>
            <w:r w:rsidR="00392E60" w:rsidRPr="0064256D">
              <w:rPr>
                <w:rFonts w:ascii="Calibri" w:eastAsia="Times New Roman" w:hAnsi="Calibri" w:cs="B Zar" w:hint="cs"/>
                <w:rtl/>
              </w:rPr>
              <w:t>نیمه صنعتی</w:t>
            </w:r>
            <w:r w:rsidR="00E14452">
              <w:rPr>
                <w:rStyle w:val="FootnoteReference"/>
                <w:rFonts w:ascii="Calibri" w:eastAsia="Times New Roman" w:hAnsi="Calibri" w:cs="B Zar"/>
                <w:rtl/>
              </w:rPr>
              <w:footnoteReference w:id="5"/>
            </w:r>
            <w:r w:rsidR="00872C98" w:rsidRPr="0064256D">
              <w:rPr>
                <w:rFonts w:ascii="Calibri" w:eastAsia="Times New Roman" w:hAnsi="Calibri" w:cs="B Zar" w:hint="cs"/>
                <w:rtl/>
              </w:rPr>
              <w:t>(</w:t>
            </w:r>
            <w:r w:rsidR="00872C98" w:rsidRPr="0064256D">
              <w:rPr>
                <w:rFonts w:asciiTheme="majorBidi" w:eastAsia="Times New Roman" w:hAnsiTheme="majorBidi" w:cstheme="majorBidi"/>
              </w:rPr>
              <w:t>pilot</w:t>
            </w:r>
            <w:r w:rsidR="00872C98" w:rsidRPr="0064256D">
              <w:rPr>
                <w:rFonts w:ascii="Calibri" w:eastAsia="Times New Roman" w:hAnsi="Calibri" w:cs="B Zar" w:hint="cs"/>
                <w:rtl/>
              </w:rPr>
              <w:t>) م</w:t>
            </w:r>
            <w:r w:rsidR="00872C98" w:rsidRPr="0064256D">
              <w:rPr>
                <w:rFonts w:ascii="Calibri" w:eastAsia="Times New Roman" w:hAnsi="Calibri" w:cs="B Zar" w:hint="eastAsia"/>
                <w:rtl/>
              </w:rPr>
              <w:t>حصول</w:t>
            </w:r>
          </w:p>
        </w:tc>
        <w:tc>
          <w:tcPr>
            <w:tcW w:w="2578" w:type="dxa"/>
            <w:gridSpan w:val="2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170"/>
        </w:trPr>
        <w:tc>
          <w:tcPr>
            <w:tcW w:w="4935" w:type="dxa"/>
            <w:gridSpan w:val="3"/>
            <w:vAlign w:val="center"/>
          </w:tcPr>
          <w:p w:rsidR="00872C98" w:rsidRPr="00F97377" w:rsidRDefault="0064256D" w:rsidP="0064256D">
            <w:pPr>
              <w:pStyle w:val="ListParagraph"/>
              <w:bidi/>
              <w:ind w:left="360"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36.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نمون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اولي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محصول</w:t>
            </w:r>
            <w:r w:rsidR="00E14452" w:rsidRPr="00E14452">
              <w:rPr>
                <w:rStyle w:val="FootnoteReference"/>
                <w:rFonts w:ascii="Calibri" w:eastAsia="Times New Roman" w:hAnsi="Calibri" w:cs="B Zar"/>
                <w:rtl/>
              </w:rPr>
              <w:footnoteReference w:id="6"/>
            </w:r>
            <w:r w:rsidR="00E14452" w:rsidRPr="00E14452">
              <w:rPr>
                <w:rFonts w:ascii="Calibri" w:eastAsia="Times New Roman" w:hAnsi="Calibri" w:cs="B Zar" w:hint="cs"/>
                <w:rtl/>
              </w:rPr>
              <w:t xml:space="preserve"> (</w:t>
            </w:r>
            <w:r w:rsidR="00E14452" w:rsidRPr="00E14452">
              <w:rPr>
                <w:rFonts w:asciiTheme="majorBidi" w:eastAsia="Times New Roman" w:hAnsiTheme="majorBidi" w:cstheme="majorBidi"/>
              </w:rPr>
              <w:t>prototype</w:t>
            </w:r>
            <w:r w:rsidR="00E14452" w:rsidRPr="00E14452">
              <w:rPr>
                <w:rFonts w:ascii="Calibri" w:eastAsia="Times New Roman" w:hAnsi="Calibri" w:cs="B Zar" w:hint="cs"/>
                <w:rtl/>
              </w:rPr>
              <w:t>)</w:t>
            </w:r>
            <w:r w:rsidR="00872C98" w:rsidRPr="00E14452">
              <w:rPr>
                <w:rFonts w:ascii="Calibri" w:eastAsia="Times New Roman" w:hAnsi="Calibri" w:cs="B Zar" w:hint="eastAsia"/>
                <w:rtl/>
              </w:rPr>
              <w:t>توسعه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افته</w:t>
            </w:r>
          </w:p>
        </w:tc>
        <w:tc>
          <w:tcPr>
            <w:tcW w:w="2578" w:type="dxa"/>
            <w:gridSpan w:val="2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170"/>
        </w:trPr>
        <w:tc>
          <w:tcPr>
            <w:tcW w:w="4935" w:type="dxa"/>
            <w:gridSpan w:val="3"/>
            <w:vAlign w:val="center"/>
          </w:tcPr>
          <w:p w:rsidR="00872C98" w:rsidRPr="00F97377" w:rsidRDefault="0064256D" w:rsidP="0064256D">
            <w:pPr>
              <w:pStyle w:val="ListParagraph"/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37.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نشان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تجاري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ثبت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شده</w:t>
            </w:r>
          </w:p>
        </w:tc>
        <w:tc>
          <w:tcPr>
            <w:tcW w:w="2578" w:type="dxa"/>
            <w:gridSpan w:val="2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گواهی های ثبت نشان تجاری</w:t>
            </w: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170"/>
        </w:trPr>
        <w:tc>
          <w:tcPr>
            <w:tcW w:w="4935" w:type="dxa"/>
            <w:gridSpan w:val="3"/>
            <w:vAlign w:val="center"/>
          </w:tcPr>
          <w:p w:rsidR="00872C98" w:rsidRPr="00F97377" w:rsidRDefault="0064256D" w:rsidP="0064256D">
            <w:pPr>
              <w:pStyle w:val="ListParagraph"/>
              <w:bidi/>
              <w:ind w:left="360"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38. </w:t>
            </w:r>
            <w:r w:rsidR="00872C98"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درآمد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خدمات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آزما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شگاه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2578" w:type="dxa"/>
            <w:gridSpan w:val="2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بررسي اسناد مالي دريافتني</w:t>
            </w: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170"/>
        </w:trPr>
        <w:tc>
          <w:tcPr>
            <w:tcW w:w="4935" w:type="dxa"/>
            <w:gridSpan w:val="3"/>
            <w:vAlign w:val="center"/>
          </w:tcPr>
          <w:p w:rsidR="00872C98" w:rsidRDefault="0064256D" w:rsidP="0064256D">
            <w:pPr>
              <w:pStyle w:val="ListParagraph"/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39. </w:t>
            </w:r>
            <w:r w:rsidR="00872C98"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="00872C98">
              <w:rPr>
                <w:rFonts w:ascii="Calibri" w:eastAsia="Times New Roman" w:hAnsi="Calibri" w:cs="B Zar" w:hint="eastAsia"/>
                <w:rtl/>
              </w:rPr>
              <w:t>اعتبار</w:t>
            </w:r>
            <w:r w:rsidR="00872C98">
              <w:rPr>
                <w:rFonts w:ascii="Calibri" w:eastAsia="Times New Roman" w:hAnsi="Calibri" w:cs="B Zar" w:hint="cs"/>
                <w:rtl/>
              </w:rPr>
              <w:t>ات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هز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نه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شده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بخش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 xml:space="preserve"> آزمایشگاهی</w:t>
            </w:r>
          </w:p>
        </w:tc>
        <w:tc>
          <w:tcPr>
            <w:tcW w:w="2578" w:type="dxa"/>
            <w:gridSpan w:val="2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170"/>
        </w:trPr>
        <w:tc>
          <w:tcPr>
            <w:tcW w:w="4935" w:type="dxa"/>
            <w:gridSpan w:val="3"/>
            <w:vAlign w:val="center"/>
          </w:tcPr>
          <w:p w:rsidR="00872C98" w:rsidRPr="00F97377" w:rsidRDefault="0064256D" w:rsidP="0064256D">
            <w:pPr>
              <w:pStyle w:val="ListParagraph"/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40. </w:t>
            </w:r>
            <w:r w:rsidR="00872C98"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درآمد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خدمات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>
              <w:rPr>
                <w:rFonts w:ascii="Calibri" w:eastAsia="Times New Roman" w:hAnsi="Calibri" w:cs="B Zar" w:hint="eastAsia"/>
                <w:rtl/>
              </w:rPr>
              <w:t>مشاور</w:t>
            </w:r>
            <w:r w:rsidR="00872C98">
              <w:rPr>
                <w:rFonts w:ascii="Calibri" w:eastAsia="Times New Roman" w:hAnsi="Calibri" w:cs="B Zar" w:hint="cs"/>
                <w:rtl/>
              </w:rPr>
              <w:t>ۀ حرفه ای</w:t>
            </w:r>
          </w:p>
        </w:tc>
        <w:tc>
          <w:tcPr>
            <w:tcW w:w="2578" w:type="dxa"/>
            <w:gridSpan w:val="2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170"/>
        </w:trPr>
        <w:tc>
          <w:tcPr>
            <w:tcW w:w="4935" w:type="dxa"/>
            <w:gridSpan w:val="3"/>
            <w:vAlign w:val="center"/>
          </w:tcPr>
          <w:p w:rsidR="00872C98" w:rsidRDefault="0064256D" w:rsidP="0064256D">
            <w:pPr>
              <w:pStyle w:val="ListParagraph"/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41. </w:t>
            </w:r>
            <w:r w:rsidR="00872C98"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اعتبارات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هز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نه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شده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بخش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="00872C98">
              <w:rPr>
                <w:rFonts w:ascii="Calibri" w:eastAsia="Times New Roman" w:hAnsi="Calibri" w:cs="B Zar" w:hint="eastAsia"/>
                <w:rtl/>
              </w:rPr>
              <w:t xml:space="preserve"> مشاور</w:t>
            </w:r>
            <w:r w:rsidR="00872C98">
              <w:rPr>
                <w:rFonts w:ascii="Calibri" w:eastAsia="Times New Roman" w:hAnsi="Calibri" w:cs="B Zar" w:hint="cs"/>
                <w:rtl/>
              </w:rPr>
              <w:t>ۀ حرفه ای</w:t>
            </w:r>
          </w:p>
        </w:tc>
        <w:tc>
          <w:tcPr>
            <w:tcW w:w="2578" w:type="dxa"/>
            <w:gridSpan w:val="2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170"/>
        </w:trPr>
        <w:tc>
          <w:tcPr>
            <w:tcW w:w="4935" w:type="dxa"/>
            <w:gridSpan w:val="3"/>
            <w:vAlign w:val="center"/>
          </w:tcPr>
          <w:p w:rsidR="00872C98" w:rsidRDefault="0064256D" w:rsidP="0064256D">
            <w:pPr>
              <w:pStyle w:val="ListParagraph"/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42. </w:t>
            </w:r>
            <w:r w:rsidR="00872C98">
              <w:rPr>
                <w:rFonts w:ascii="Calibri" w:eastAsia="Times New Roman" w:hAnsi="Calibri" w:cs="B Zar" w:hint="cs"/>
                <w:rtl/>
                <w:lang w:bidi="ar-SA"/>
              </w:rPr>
              <w:t xml:space="preserve">مبلغ </w:t>
            </w:r>
            <w:r w:rsidR="00872C98" w:rsidRPr="00E06ADD">
              <w:rPr>
                <w:rFonts w:ascii="Calibri" w:eastAsia="Times New Roman" w:hAnsi="Calibri" w:cs="B Zar" w:hint="cs"/>
                <w:rtl/>
                <w:lang w:bidi="ar-SA"/>
              </w:rPr>
              <w:t>درآمد خدمات آموزشی فنی و تخصصی</w:t>
            </w:r>
          </w:p>
        </w:tc>
        <w:tc>
          <w:tcPr>
            <w:tcW w:w="2578" w:type="dxa"/>
            <w:gridSpan w:val="2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170"/>
        </w:trPr>
        <w:tc>
          <w:tcPr>
            <w:tcW w:w="4935" w:type="dxa"/>
            <w:gridSpan w:val="3"/>
            <w:vAlign w:val="center"/>
          </w:tcPr>
          <w:p w:rsidR="00872C98" w:rsidRPr="00F97377" w:rsidRDefault="0064256D" w:rsidP="0064256D">
            <w:pPr>
              <w:pStyle w:val="ListParagraph"/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>43. مب</w:t>
            </w:r>
            <w:r w:rsidR="00872C98">
              <w:rPr>
                <w:rFonts w:ascii="Calibri" w:eastAsia="Times New Roman" w:hAnsi="Calibri" w:cs="B Zar" w:hint="cs"/>
                <w:rtl/>
                <w:lang w:bidi="ar-SA"/>
              </w:rPr>
              <w:t>لغ اعتبارات هزینه شده در</w:t>
            </w:r>
            <w:r w:rsidR="00872C98" w:rsidRPr="00E06ADD">
              <w:rPr>
                <w:rFonts w:ascii="Calibri" w:eastAsia="Times New Roman" w:hAnsi="Calibri" w:cs="B Zar" w:hint="cs"/>
                <w:rtl/>
                <w:lang w:bidi="ar-SA"/>
              </w:rPr>
              <w:t xml:space="preserve"> خدمات آموزشی فنی و تخصصی</w:t>
            </w:r>
          </w:p>
        </w:tc>
        <w:tc>
          <w:tcPr>
            <w:tcW w:w="2578" w:type="dxa"/>
            <w:gridSpan w:val="2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72C98" w:rsidRPr="00F97377" w:rsidTr="00736B23">
        <w:trPr>
          <w:trHeight w:val="647"/>
        </w:trPr>
        <w:tc>
          <w:tcPr>
            <w:tcW w:w="4935" w:type="dxa"/>
            <w:gridSpan w:val="3"/>
            <w:vAlign w:val="center"/>
          </w:tcPr>
          <w:p w:rsidR="00872C98" w:rsidRPr="00F97377" w:rsidRDefault="0064256D" w:rsidP="0064256D">
            <w:pPr>
              <w:pStyle w:val="ListParagraph"/>
              <w:bidi/>
              <w:ind w:left="269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44. </w:t>
            </w:r>
            <w:r w:rsidR="00872C98">
              <w:rPr>
                <w:rFonts w:ascii="Calibri" w:eastAsia="Times New Roman" w:hAnsi="Calibri" w:cs="B Zar" w:hint="cs"/>
                <w:rtl/>
              </w:rPr>
              <w:t xml:space="preserve">کل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هز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ن</w:t>
            </w:r>
            <w:r w:rsidR="00872C98">
              <w:rPr>
                <w:rFonts w:ascii="Calibri" w:eastAsia="Times New Roman" w:hAnsi="Calibri" w:cs="B Zar" w:hint="cs"/>
                <w:rtl/>
              </w:rPr>
              <w:t>ه های</w:t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پژوهش</w:t>
            </w:r>
            <w:r w:rsidR="00872C98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6C3EB6">
              <w:rPr>
                <w:rStyle w:val="FootnoteReference"/>
                <w:rFonts w:ascii="Calibri" w:eastAsia="Times New Roman" w:hAnsi="Calibri" w:cs="B Zar"/>
                <w:rtl/>
              </w:rPr>
              <w:footnoteReference w:id="7"/>
            </w:r>
            <w:r w:rsidR="00872C98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872C98" w:rsidRPr="00F97377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2578" w:type="dxa"/>
            <w:gridSpan w:val="2"/>
          </w:tcPr>
          <w:p w:rsidR="00872C98" w:rsidRPr="00F97377" w:rsidRDefault="00872C98" w:rsidP="00872C98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72C98" w:rsidRPr="00F97377" w:rsidRDefault="00872C98" w:rsidP="00872C98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  <w:r>
              <w:rPr>
                <w:rFonts w:eastAsia="Times New Roman" w:cs="B Zar" w:hint="cs"/>
                <w:rtl/>
              </w:rPr>
              <w:t>بودجه تفصيلي / اسناد مالي/ گزارشات حسابرسي</w:t>
            </w:r>
          </w:p>
        </w:tc>
        <w:tc>
          <w:tcPr>
            <w:tcW w:w="1134" w:type="dxa"/>
            <w:vAlign w:val="center"/>
          </w:tcPr>
          <w:p w:rsidR="00872C98" w:rsidRPr="00F97377" w:rsidRDefault="00872C98" w:rsidP="00872C98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  <w:tr w:rsidR="00E14452" w:rsidRPr="00F97377" w:rsidTr="00736B23">
        <w:trPr>
          <w:trHeight w:val="710"/>
        </w:trPr>
        <w:tc>
          <w:tcPr>
            <w:tcW w:w="4935" w:type="dxa"/>
            <w:gridSpan w:val="3"/>
            <w:vAlign w:val="center"/>
          </w:tcPr>
          <w:p w:rsidR="00E14452" w:rsidRPr="00E14452" w:rsidRDefault="0064256D" w:rsidP="0064256D">
            <w:pPr>
              <w:pStyle w:val="ListParagraph"/>
              <w:bidi/>
              <w:ind w:left="269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45. </w:t>
            </w:r>
            <w:r w:rsidR="00E14452" w:rsidRPr="00E14452">
              <w:rPr>
                <w:rFonts w:ascii="Calibri" w:eastAsia="Times New Roman" w:hAnsi="Calibri" w:cs="B Zar" w:hint="eastAsia"/>
                <w:rtl/>
              </w:rPr>
              <w:t>هز</w:t>
            </w:r>
            <w:r w:rsidR="00E14452" w:rsidRPr="00E14452">
              <w:rPr>
                <w:rFonts w:ascii="Calibri" w:eastAsia="Times New Roman" w:hAnsi="Calibri" w:cs="B Zar" w:hint="cs"/>
                <w:rtl/>
              </w:rPr>
              <w:t>ی</w:t>
            </w:r>
            <w:r w:rsidR="00E14452" w:rsidRPr="00E14452">
              <w:rPr>
                <w:rFonts w:ascii="Calibri" w:eastAsia="Times New Roman" w:hAnsi="Calibri" w:cs="B Zar" w:hint="eastAsia"/>
                <w:rtl/>
              </w:rPr>
              <w:t>ن</w:t>
            </w:r>
            <w:r w:rsidR="00E14452" w:rsidRPr="00E14452">
              <w:rPr>
                <w:rFonts w:ascii="Calibri" w:eastAsia="Times New Roman" w:hAnsi="Calibri" w:cs="B Zar" w:hint="cs"/>
                <w:rtl/>
              </w:rPr>
              <w:t>ۀ</w:t>
            </w:r>
            <w:r w:rsidR="00E14452" w:rsidRPr="00E14452">
              <w:rPr>
                <w:rFonts w:ascii="Calibri" w:eastAsia="Times New Roman" w:hAnsi="Calibri" w:cs="B Zar"/>
                <w:rtl/>
              </w:rPr>
              <w:t xml:space="preserve"> </w:t>
            </w:r>
            <w:r w:rsidR="00E14452" w:rsidRPr="00E14452">
              <w:rPr>
                <w:rFonts w:ascii="Calibri" w:eastAsia="Times New Roman" w:hAnsi="Calibri" w:cs="B Zar" w:hint="cs"/>
                <w:rtl/>
              </w:rPr>
              <w:t xml:space="preserve">حقوق و دستمزد کل </w:t>
            </w:r>
            <w:r w:rsidR="00E14452" w:rsidRPr="00E14452">
              <w:rPr>
                <w:rFonts w:ascii="Calibri" w:eastAsia="Times New Roman" w:hAnsi="Calibri" w:cs="B Zar" w:hint="eastAsia"/>
                <w:rtl/>
              </w:rPr>
              <w:t>کارکنان</w:t>
            </w:r>
          </w:p>
        </w:tc>
        <w:tc>
          <w:tcPr>
            <w:tcW w:w="2578" w:type="dxa"/>
            <w:gridSpan w:val="2"/>
          </w:tcPr>
          <w:p w:rsidR="00E14452" w:rsidRPr="00F97377" w:rsidRDefault="00E14452" w:rsidP="00E1445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418" w:type="dxa"/>
            <w:vMerge/>
          </w:tcPr>
          <w:p w:rsidR="00E14452" w:rsidRPr="00F97377" w:rsidRDefault="00E14452" w:rsidP="00E1445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E14452" w:rsidRPr="00F97377" w:rsidRDefault="00E14452" w:rsidP="00E1445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  <w:tr w:rsidR="00E14452" w:rsidRPr="00F97377" w:rsidTr="00736B23">
        <w:trPr>
          <w:trHeight w:val="710"/>
        </w:trPr>
        <w:tc>
          <w:tcPr>
            <w:tcW w:w="4935" w:type="dxa"/>
            <w:gridSpan w:val="3"/>
            <w:vAlign w:val="center"/>
          </w:tcPr>
          <w:p w:rsidR="00E14452" w:rsidRPr="00E14452" w:rsidRDefault="0064256D" w:rsidP="0064256D">
            <w:pPr>
              <w:pStyle w:val="ListParagraph"/>
              <w:bidi/>
              <w:ind w:left="269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46. </w:t>
            </w:r>
            <w:r w:rsidR="00E14452" w:rsidRPr="00E14452">
              <w:rPr>
                <w:rFonts w:ascii="Calibri" w:eastAsia="Times New Roman" w:hAnsi="Calibri" w:cs="B Zar" w:hint="eastAsia"/>
                <w:rtl/>
              </w:rPr>
              <w:t>هز</w:t>
            </w:r>
            <w:r w:rsidR="00E14452" w:rsidRPr="00E14452">
              <w:rPr>
                <w:rFonts w:ascii="Calibri" w:eastAsia="Times New Roman" w:hAnsi="Calibri" w:cs="B Zar" w:hint="cs"/>
                <w:rtl/>
              </w:rPr>
              <w:t>ی</w:t>
            </w:r>
            <w:r w:rsidR="00E14452" w:rsidRPr="00E14452">
              <w:rPr>
                <w:rFonts w:ascii="Calibri" w:eastAsia="Times New Roman" w:hAnsi="Calibri" w:cs="B Zar" w:hint="eastAsia"/>
                <w:rtl/>
              </w:rPr>
              <w:t>ن</w:t>
            </w:r>
            <w:r w:rsidR="00E14452" w:rsidRPr="00E14452">
              <w:rPr>
                <w:rFonts w:ascii="Calibri" w:eastAsia="Times New Roman" w:hAnsi="Calibri" w:cs="B Zar" w:hint="cs"/>
                <w:rtl/>
              </w:rPr>
              <w:t>ۀ حقوق و دستمزد پژوهشگران</w:t>
            </w:r>
          </w:p>
        </w:tc>
        <w:tc>
          <w:tcPr>
            <w:tcW w:w="2578" w:type="dxa"/>
            <w:gridSpan w:val="2"/>
          </w:tcPr>
          <w:p w:rsidR="00E14452" w:rsidRPr="00F97377" w:rsidRDefault="00E14452" w:rsidP="00E1445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418" w:type="dxa"/>
            <w:vMerge/>
          </w:tcPr>
          <w:p w:rsidR="00E14452" w:rsidRPr="00F97377" w:rsidRDefault="00E14452" w:rsidP="00E1445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E14452" w:rsidRPr="00F97377" w:rsidRDefault="00E14452" w:rsidP="00E1445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</w:tbl>
    <w:p w:rsidR="00F276D0" w:rsidRPr="00CF5E7F" w:rsidRDefault="00EE4082" w:rsidP="00122214">
      <w:pPr>
        <w:bidi/>
        <w:jc w:val="right"/>
        <w:rPr>
          <w:rFonts w:cs="B Zar"/>
          <w:b/>
          <w:bCs/>
          <w:sz w:val="16"/>
          <w:szCs w:val="16"/>
          <w:rtl/>
        </w:rPr>
      </w:pPr>
      <w:r>
        <w:rPr>
          <w:rFonts w:cs="B Zar"/>
          <w:b/>
          <w:bCs/>
          <w:sz w:val="28"/>
          <w:szCs w:val="28"/>
        </w:rPr>
        <w:br w:type="textWrapping" w:clear="all"/>
      </w:r>
    </w:p>
    <w:p w:rsidR="001E6389" w:rsidRPr="00D777B7" w:rsidRDefault="001E6389" w:rsidP="001E6389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جدول 5</w:t>
      </w:r>
      <w:r w:rsidRPr="00C977D0">
        <w:rPr>
          <w:rFonts w:cs="B Zar" w:hint="cs"/>
          <w:b/>
          <w:bCs/>
          <w:sz w:val="24"/>
          <w:szCs w:val="24"/>
          <w:rtl/>
          <w:lang w:bidi="fa-IR"/>
        </w:rPr>
        <w:t xml:space="preserve">. </w:t>
      </w:r>
      <w:r>
        <w:rPr>
          <w:rFonts w:cs="B Zar" w:hint="cs"/>
          <w:b/>
          <w:bCs/>
          <w:sz w:val="24"/>
          <w:szCs w:val="24"/>
          <w:rtl/>
          <w:lang w:bidi="fa-IR"/>
        </w:rPr>
        <w:t>اطلاعات پیامدهای مؤسسه</w:t>
      </w:r>
    </w:p>
    <w:tbl>
      <w:tblPr>
        <w:tblStyle w:val="TableGrid"/>
        <w:bidiVisual/>
        <w:tblW w:w="9775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643"/>
        <w:gridCol w:w="2119"/>
        <w:gridCol w:w="1170"/>
        <w:gridCol w:w="1080"/>
        <w:gridCol w:w="1439"/>
        <w:gridCol w:w="1324"/>
      </w:tblGrid>
      <w:tr w:rsidR="001D49E2" w:rsidRPr="00392DC6" w:rsidTr="00CF5E7F">
        <w:trPr>
          <w:trHeight w:val="440"/>
          <w:jc w:val="center"/>
        </w:trPr>
        <w:tc>
          <w:tcPr>
            <w:tcW w:w="4762" w:type="dxa"/>
            <w:gridSpan w:val="2"/>
            <w:vMerge w:val="restart"/>
            <w:vAlign w:val="center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250" w:type="dxa"/>
            <w:gridSpan w:val="2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392D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439" w:type="dxa"/>
            <w:vMerge w:val="restart"/>
            <w:vAlign w:val="center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324" w:type="dxa"/>
            <w:vMerge w:val="restart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1D49E2" w:rsidRPr="00392DC6" w:rsidTr="00CF5E7F">
        <w:trPr>
          <w:trHeight w:val="440"/>
          <w:jc w:val="center"/>
        </w:trPr>
        <w:tc>
          <w:tcPr>
            <w:tcW w:w="4762" w:type="dxa"/>
            <w:gridSpan w:val="2"/>
            <w:vMerge/>
            <w:vAlign w:val="center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1D49E2" w:rsidRPr="001D49E2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1D49E2">
              <w:rPr>
                <w:rFonts w:cs="B Zar" w:hint="cs"/>
                <w:b/>
                <w:bCs/>
                <w:sz w:val="20"/>
                <w:szCs w:val="20"/>
                <w:rtl/>
              </w:rPr>
              <w:t>خود</w:t>
            </w:r>
            <w:r w:rsidR="00CF5E7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D49E2">
              <w:rPr>
                <w:rFonts w:cs="B Zar" w:hint="cs"/>
                <w:b/>
                <w:bCs/>
                <w:sz w:val="20"/>
                <w:szCs w:val="20"/>
                <w:rtl/>
              </w:rPr>
              <w:t>اظهاری مؤسسه</w:t>
            </w:r>
          </w:p>
        </w:tc>
        <w:tc>
          <w:tcPr>
            <w:tcW w:w="1080" w:type="dxa"/>
            <w:vAlign w:val="center"/>
          </w:tcPr>
          <w:p w:rsidR="001D49E2" w:rsidRPr="001D49E2" w:rsidRDefault="000F339C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 کارگروه</w:t>
            </w:r>
          </w:p>
        </w:tc>
        <w:tc>
          <w:tcPr>
            <w:tcW w:w="1439" w:type="dxa"/>
            <w:vMerge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24" w:type="dxa"/>
            <w:vMerge/>
            <w:vAlign w:val="center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392DC6" w:rsidTr="00CF5E7F">
        <w:trPr>
          <w:trHeight w:val="503"/>
          <w:jc w:val="center"/>
        </w:trPr>
        <w:tc>
          <w:tcPr>
            <w:tcW w:w="4762" w:type="dxa"/>
            <w:gridSpan w:val="2"/>
            <w:tcBorders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مبلغ کل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درآمدهاي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پژوهشي</w:t>
            </w: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vMerge w:val="restart"/>
          </w:tcPr>
          <w:p w:rsidR="001D49E2" w:rsidRDefault="001D49E2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  <w:p w:rsidR="001D49E2" w:rsidRDefault="001D49E2" w:rsidP="009176E2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  <w:p w:rsidR="001D49E2" w:rsidRDefault="001D49E2" w:rsidP="009176E2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  <w:p w:rsidR="001D49E2" w:rsidRDefault="001D49E2" w:rsidP="009176E2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  <w:p w:rsidR="001D49E2" w:rsidRPr="00392DC6" w:rsidRDefault="001D49E2" w:rsidP="009176E2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اسناد مالی / گزارش حسابرسی</w:t>
            </w: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392DC6" w:rsidTr="00CF5E7F">
        <w:trPr>
          <w:trHeight w:val="548"/>
          <w:jc w:val="center"/>
        </w:trPr>
        <w:tc>
          <w:tcPr>
            <w:tcW w:w="2643" w:type="dxa"/>
            <w:vMerge w:val="restart"/>
            <w:tcBorders>
              <w:top w:val="single" w:sz="8" w:space="0" w:color="auto"/>
            </w:tcBorders>
            <w:vAlign w:val="center"/>
          </w:tcPr>
          <w:p w:rsidR="001D49E2" w:rsidRPr="00392DC6" w:rsidRDefault="001D49E2" w:rsidP="00BF5BB1">
            <w:pPr>
              <w:bidi/>
              <w:contextualSpacing/>
              <w:jc w:val="center"/>
              <w:rPr>
                <w:rFonts w:ascii="Calibri" w:eastAsia="Times New Roman" w:hAnsi="Calibri" w:cs="B Zar"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حجم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(ریالی) قراردادهای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2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numPr>
                <w:ilvl w:val="0"/>
                <w:numId w:val="2"/>
              </w:numPr>
              <w:bidi/>
              <w:spacing w:after="160" w:line="259" w:lineRule="auto"/>
              <w:ind w:left="278" w:hanging="262"/>
              <w:contextualSpacing/>
              <w:jc w:val="center"/>
              <w:rPr>
                <w:rFonts w:ascii="Calibri" w:eastAsia="Times New Roman" w:hAnsi="Calibri" w:cs="B Zar"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کل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قراردادها</w:t>
            </w:r>
          </w:p>
        </w:tc>
        <w:tc>
          <w:tcPr>
            <w:tcW w:w="1170" w:type="dxa"/>
            <w:tcBorders>
              <w:top w:val="single" w:sz="8" w:space="0" w:color="auto"/>
              <w:right w:val="single" w:sz="4" w:space="0" w:color="auto"/>
            </w:tcBorders>
          </w:tcPr>
          <w:p w:rsidR="001D49E2" w:rsidRPr="00392DC6" w:rsidRDefault="001D49E2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D49E2" w:rsidRPr="00392DC6" w:rsidRDefault="001D49E2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vMerge/>
          </w:tcPr>
          <w:p w:rsidR="001D49E2" w:rsidRPr="00392DC6" w:rsidRDefault="001D49E2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24" w:type="dxa"/>
            <w:tcBorders>
              <w:top w:val="single" w:sz="8" w:space="0" w:color="auto"/>
            </w:tcBorders>
            <w:vAlign w:val="center"/>
          </w:tcPr>
          <w:p w:rsidR="001D49E2" w:rsidRPr="00392DC6" w:rsidRDefault="001D49E2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392DC6" w:rsidTr="00CF5E7F">
        <w:trPr>
          <w:trHeight w:val="547"/>
          <w:jc w:val="center"/>
        </w:trPr>
        <w:tc>
          <w:tcPr>
            <w:tcW w:w="2643" w:type="dxa"/>
            <w:vMerge/>
            <w:tcBorders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0F7A75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قراردادها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همکار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با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صنعت</w:t>
            </w:r>
            <w:r w:rsidRPr="00392DC6">
              <w:rPr>
                <w:rFonts w:ascii="Calibri" w:eastAsia="Times New Roman" w:hAnsi="Calibri" w:cs="B Zar" w:hint="cs"/>
                <w:rtl/>
              </w:rPr>
              <w:t xml:space="preserve"> </w:t>
            </w:r>
          </w:p>
        </w:tc>
        <w:tc>
          <w:tcPr>
            <w:tcW w:w="1170" w:type="dxa"/>
            <w:tcBorders>
              <w:bottom w:val="single" w:sz="8" w:space="0" w:color="auto"/>
              <w:right w:val="single" w:sz="4" w:space="0" w:color="auto"/>
            </w:tcBorders>
          </w:tcPr>
          <w:p w:rsidR="001D49E2" w:rsidRPr="00392DC6" w:rsidRDefault="001D49E2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49E2" w:rsidRPr="00392DC6" w:rsidRDefault="001D49E2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vMerge/>
          </w:tcPr>
          <w:p w:rsidR="001D49E2" w:rsidRPr="00392DC6" w:rsidRDefault="001D49E2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92E60" w:rsidRPr="00392DC6" w:rsidTr="00CF5E7F">
        <w:trPr>
          <w:trHeight w:val="548"/>
          <w:jc w:val="center"/>
        </w:trPr>
        <w:tc>
          <w:tcPr>
            <w:tcW w:w="2643" w:type="dxa"/>
            <w:vMerge w:val="restart"/>
            <w:tcBorders>
              <w:top w:val="single" w:sz="8" w:space="0" w:color="auto"/>
            </w:tcBorders>
            <w:vAlign w:val="center"/>
          </w:tcPr>
          <w:p w:rsidR="00392E60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lastRenderedPageBreak/>
              <w:t xml:space="preserve">مبلغ </w:t>
            </w:r>
            <w:r w:rsidRPr="00392DC6">
              <w:rPr>
                <w:rFonts w:ascii="Calibri" w:eastAsia="Times New Roman" w:hAnsi="Calibri" w:cs="B Zar" w:hint="cs"/>
                <w:rtl/>
              </w:rPr>
              <w:t xml:space="preserve">درآمد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cs"/>
                <w:rtl/>
              </w:rPr>
              <w:t>حاصل از</w:t>
            </w:r>
          </w:p>
        </w:tc>
        <w:tc>
          <w:tcPr>
            <w:tcW w:w="2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2E60" w:rsidRPr="00392DC6" w:rsidRDefault="00392E60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در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افت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رو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الت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170" w:type="dxa"/>
            <w:tcBorders>
              <w:top w:val="single" w:sz="8" w:space="0" w:color="auto"/>
              <w:right w:val="single" w:sz="4" w:space="0" w:color="auto"/>
            </w:tcBorders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vMerge/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24" w:type="dxa"/>
            <w:tcBorders>
              <w:top w:val="single" w:sz="8" w:space="0" w:color="auto"/>
            </w:tcBorders>
            <w:vAlign w:val="center"/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92E60" w:rsidRPr="00392DC6" w:rsidTr="00CF5E7F">
        <w:trPr>
          <w:trHeight w:val="548"/>
          <w:jc w:val="center"/>
        </w:trPr>
        <w:tc>
          <w:tcPr>
            <w:tcW w:w="2643" w:type="dxa"/>
            <w:vMerge/>
            <w:vAlign w:val="center"/>
          </w:tcPr>
          <w:p w:rsidR="00392E60" w:rsidRPr="00392DC6" w:rsidRDefault="00392E60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2E60" w:rsidRPr="00392DC6" w:rsidRDefault="00392E60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cs"/>
                <w:rtl/>
              </w:rPr>
              <w:t>فروش اختراع</w:t>
            </w:r>
          </w:p>
        </w:tc>
        <w:tc>
          <w:tcPr>
            <w:tcW w:w="1170" w:type="dxa"/>
            <w:tcBorders>
              <w:top w:val="single" w:sz="8" w:space="0" w:color="auto"/>
              <w:right w:val="single" w:sz="4" w:space="0" w:color="auto"/>
            </w:tcBorders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vMerge/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24" w:type="dxa"/>
            <w:tcBorders>
              <w:top w:val="single" w:sz="8" w:space="0" w:color="auto"/>
            </w:tcBorders>
            <w:vAlign w:val="center"/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92E60" w:rsidRPr="00392DC6" w:rsidTr="00CF5E7F">
        <w:trPr>
          <w:trHeight w:val="547"/>
          <w:jc w:val="center"/>
        </w:trPr>
        <w:tc>
          <w:tcPr>
            <w:tcW w:w="2643" w:type="dxa"/>
            <w:vMerge/>
            <w:vAlign w:val="center"/>
          </w:tcPr>
          <w:p w:rsidR="00392E60" w:rsidRDefault="00392E60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2E60" w:rsidRPr="00392DC6" w:rsidRDefault="00392E60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فروش دانش فنّی </w:t>
            </w:r>
          </w:p>
        </w:tc>
        <w:tc>
          <w:tcPr>
            <w:tcW w:w="1170" w:type="dxa"/>
            <w:tcBorders>
              <w:bottom w:val="single" w:sz="8" w:space="0" w:color="auto"/>
              <w:right w:val="single" w:sz="4" w:space="0" w:color="auto"/>
            </w:tcBorders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vMerge/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92E60" w:rsidRPr="00392DC6" w:rsidTr="00736B23">
        <w:trPr>
          <w:trHeight w:val="547"/>
          <w:jc w:val="center"/>
        </w:trPr>
        <w:tc>
          <w:tcPr>
            <w:tcW w:w="2643" w:type="dxa"/>
            <w:vMerge/>
            <w:vAlign w:val="center"/>
          </w:tcPr>
          <w:p w:rsidR="00392E60" w:rsidRDefault="00392E60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2E60" w:rsidRDefault="00392E60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cs"/>
                <w:rtl/>
              </w:rPr>
              <w:t>انتشارات</w:t>
            </w:r>
          </w:p>
        </w:tc>
        <w:tc>
          <w:tcPr>
            <w:tcW w:w="1170" w:type="dxa"/>
            <w:tcBorders>
              <w:bottom w:val="single" w:sz="8" w:space="0" w:color="auto"/>
              <w:right w:val="single" w:sz="4" w:space="0" w:color="auto"/>
            </w:tcBorders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vMerge/>
            <w:tcBorders>
              <w:bottom w:val="single" w:sz="8" w:space="0" w:color="auto"/>
            </w:tcBorders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92E60" w:rsidRPr="00392DC6" w:rsidTr="00CF5E7F">
        <w:trPr>
          <w:trHeight w:val="547"/>
          <w:jc w:val="center"/>
        </w:trPr>
        <w:tc>
          <w:tcPr>
            <w:tcW w:w="2643" w:type="dxa"/>
            <w:vMerge/>
            <w:tcBorders>
              <w:bottom w:val="single" w:sz="8" w:space="0" w:color="auto"/>
            </w:tcBorders>
            <w:vAlign w:val="center"/>
          </w:tcPr>
          <w:p w:rsidR="00392E60" w:rsidRDefault="00392E60" w:rsidP="00392E60">
            <w:pPr>
              <w:bidi/>
              <w:ind w:left="278"/>
              <w:contextualSpacing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2E60" w:rsidRPr="00392E60" w:rsidRDefault="00392E60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92E60">
              <w:rPr>
                <w:rFonts w:ascii="Calibri" w:eastAsia="Times New Roman" w:hAnsi="Calibri" w:cs="B Zar" w:hint="cs"/>
                <w:rtl/>
              </w:rPr>
              <w:t>سایر با ذکر عنوان</w:t>
            </w:r>
          </w:p>
        </w:tc>
        <w:tc>
          <w:tcPr>
            <w:tcW w:w="1170" w:type="dxa"/>
            <w:tcBorders>
              <w:bottom w:val="single" w:sz="8" w:space="0" w:color="auto"/>
              <w:right w:val="single" w:sz="4" w:space="0" w:color="auto"/>
            </w:tcBorders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tcBorders>
              <w:bottom w:val="single" w:sz="8" w:space="0" w:color="auto"/>
            </w:tcBorders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:rsidR="00392E60" w:rsidRPr="00392DC6" w:rsidRDefault="00392E60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392DC6" w:rsidTr="00CF5E7F">
        <w:trPr>
          <w:trHeight w:val="503"/>
          <w:jc w:val="center"/>
        </w:trPr>
        <w:tc>
          <w:tcPr>
            <w:tcW w:w="476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BF5BB1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ساع</w:t>
            </w:r>
            <w:r w:rsidRPr="00392DC6">
              <w:rPr>
                <w:rFonts w:ascii="Calibri" w:eastAsia="Times New Roman" w:hAnsi="Calibri" w:cs="B Zar" w:hint="cs"/>
                <w:rtl/>
              </w:rPr>
              <w:t>ت های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ارائ</w:t>
            </w:r>
            <w:r w:rsidRPr="00392DC6">
              <w:rPr>
                <w:rFonts w:ascii="Calibri" w:eastAsia="Times New Roman" w:hAnsi="Calibri" w:cs="B Zar" w:hint="cs"/>
                <w:rtl/>
              </w:rPr>
              <w:t>ۀ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مشاور</w:t>
            </w:r>
            <w:r w:rsidRPr="00392DC6">
              <w:rPr>
                <w:rFonts w:ascii="Calibri" w:eastAsia="Times New Roman" w:hAnsi="Calibri" w:cs="B Zar" w:hint="cs"/>
                <w:rtl/>
              </w:rPr>
              <w:t>ۀ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تخصص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قراردادها</w:t>
            </w:r>
          </w:p>
        </w:tc>
        <w:tc>
          <w:tcPr>
            <w:tcW w:w="13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392DC6" w:rsidTr="00CF5E7F">
        <w:trPr>
          <w:trHeight w:val="503"/>
          <w:jc w:val="center"/>
        </w:trPr>
        <w:tc>
          <w:tcPr>
            <w:tcW w:w="476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BF5BB1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ساعت</w:t>
            </w:r>
            <w:r>
              <w:rPr>
                <w:rFonts w:ascii="Calibri" w:eastAsia="Times New Roman" w:hAnsi="Calibri" w:cs="B Zar" w:hint="cs"/>
                <w:rtl/>
              </w:rPr>
              <w:t xml:space="preserve"> های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آموزش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تخصص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فهرست میزان ساعات دوره ها / نفرات شرکت کننده/ مدرسان/ حوزۀ تخصصی</w:t>
            </w: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392DC6" w:rsidTr="00CF5E7F">
        <w:trPr>
          <w:trHeight w:val="503"/>
          <w:jc w:val="center"/>
        </w:trPr>
        <w:tc>
          <w:tcPr>
            <w:tcW w:w="476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</w:rPr>
            </w:pPr>
            <w:r w:rsidRPr="00392DC6"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روش‌شناس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جد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د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آزمون</w:t>
            </w:r>
            <w:r w:rsidRPr="00392DC6"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="00392E60">
              <w:rPr>
                <w:rStyle w:val="FootnoteReference"/>
                <w:rFonts w:ascii="Calibri" w:eastAsia="Times New Roman" w:hAnsi="Calibri" w:cs="B Zar"/>
                <w:rtl/>
              </w:rPr>
              <w:footnoteReference w:id="8"/>
            </w:r>
            <w:r w:rsidRPr="00392DC6">
              <w:rPr>
                <w:rFonts w:ascii="Calibri" w:eastAsia="Times New Roman" w:hAnsi="Calibri" w:cs="B Zar" w:hint="cs"/>
                <w:rtl/>
              </w:rPr>
              <w:t>(تست)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گواهی ثبت/ سایر مستندات</w:t>
            </w: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392DC6" w:rsidTr="00CF5E7F">
        <w:trPr>
          <w:trHeight w:val="503"/>
          <w:jc w:val="center"/>
        </w:trPr>
        <w:tc>
          <w:tcPr>
            <w:tcW w:w="476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D963EE">
            <w:pPr>
              <w:numPr>
                <w:ilvl w:val="0"/>
                <w:numId w:val="2"/>
              </w:numPr>
              <w:bidi/>
              <w:contextualSpacing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پژوهش های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مؤسسه</w:t>
            </w:r>
            <w:r>
              <w:rPr>
                <w:rFonts w:ascii="Calibri" w:eastAsia="Times New Roman" w:hAnsi="Calibri" w:cs="B Zar" w:hint="cs"/>
                <w:rtl/>
              </w:rPr>
              <w:t xml:space="preserve"> که به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کاهش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هز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نه‌ها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تول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د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 xml:space="preserve">منجر شده 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قراردادها/ سایر مستندات مثبته </w:t>
            </w: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392DC6" w:rsidTr="00CF5E7F">
        <w:trPr>
          <w:trHeight w:val="503"/>
          <w:jc w:val="center"/>
        </w:trPr>
        <w:tc>
          <w:tcPr>
            <w:tcW w:w="476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BF5BB1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محصول بهبود</w:t>
            </w:r>
            <w:r>
              <w:rPr>
                <w:rFonts w:ascii="Calibri" w:eastAsia="Times New Roman" w:hAnsi="Calibri" w:cs="B Zar" w:hint="cs"/>
                <w:rtl/>
              </w:rPr>
              <w:t xml:space="preserve"> یافته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حاصل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از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پژوهش‌ها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vMerge w:val="restart"/>
            <w:tcBorders>
              <w:top w:val="single" w:sz="8" w:space="0" w:color="auto"/>
            </w:tcBorders>
            <w:vAlign w:val="center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قراردادها/ گواهی ثبت/ سایر اسناد مثبته</w:t>
            </w: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392DC6" w:rsidTr="00CF5E7F">
        <w:trPr>
          <w:trHeight w:val="503"/>
          <w:jc w:val="center"/>
        </w:trPr>
        <w:tc>
          <w:tcPr>
            <w:tcW w:w="476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BF5BB1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فرا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ند</w:t>
            </w:r>
            <w:r>
              <w:rPr>
                <w:rFonts w:ascii="Calibri" w:eastAsia="Times New Roman" w:hAnsi="Calibri" w:cs="B Zar" w:hint="cs"/>
                <w:rtl/>
              </w:rPr>
              <w:t>های</w:t>
            </w:r>
            <w:r w:rsidRPr="00392DC6">
              <w:rPr>
                <w:rFonts w:ascii="Calibri" w:eastAsia="Times New Roman" w:hAnsi="Calibri" w:cs="B Zar" w:hint="eastAsia"/>
                <w:rtl/>
              </w:rPr>
              <w:t xml:space="preserve"> بهبود</w:t>
            </w:r>
            <w:r>
              <w:rPr>
                <w:rFonts w:ascii="Calibri" w:eastAsia="Times New Roman" w:hAnsi="Calibri" w:cs="B Zar" w:hint="cs"/>
                <w:rtl/>
              </w:rPr>
              <w:t xml:space="preserve"> یافته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حاصل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از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پژوهش‌ها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vMerge/>
            <w:tcBorders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392DC6" w:rsidTr="00CF5E7F">
        <w:trPr>
          <w:trHeight w:val="503"/>
          <w:jc w:val="center"/>
        </w:trPr>
        <w:tc>
          <w:tcPr>
            <w:tcW w:w="476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D963EE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تعداد استانداردهای جدید فنی و تخصصی حاصل از پژوهش های مؤسسه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1D49E2" w:rsidP="00D963E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1D49E2" w:rsidP="00D963E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5E3832" w:rsidP="00D963E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تأی</w:t>
            </w:r>
            <w:r w:rsidR="00E71030">
              <w:rPr>
                <w:rFonts w:ascii="Calibri" w:eastAsia="Times New Roman" w:hAnsi="Calibri" w:cs="B Zar" w:hint="cs"/>
                <w:rtl/>
              </w:rPr>
              <w:t>ی</w:t>
            </w:r>
            <w:r>
              <w:rPr>
                <w:rFonts w:ascii="Calibri" w:eastAsia="Times New Roman" w:hAnsi="Calibri" w:cs="B Zar" w:hint="cs"/>
                <w:rtl/>
              </w:rPr>
              <w:t>دیۀ سازمان استاندارد</w:t>
            </w: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D963E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392DC6" w:rsidTr="00CF5E7F">
        <w:trPr>
          <w:trHeight w:val="503"/>
          <w:jc w:val="center"/>
        </w:trPr>
        <w:tc>
          <w:tcPr>
            <w:tcW w:w="476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D49E2" w:rsidRDefault="001D49E2" w:rsidP="00DB634F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</w:rPr>
              <w:t xml:space="preserve">تعداد پژوهش های مؤسسه که به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انتقال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دانش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و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فنّاوري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</w:rPr>
              <w:t xml:space="preserve">منجر شده 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1D49E2" w:rsidP="00DB634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1D49E2" w:rsidP="00DB634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5E3832" w:rsidP="00DB634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قراردادهای انتقال فنّاوری</w:t>
            </w: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DB634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E3832" w:rsidRPr="00392DC6" w:rsidTr="00CF5E7F">
        <w:trPr>
          <w:trHeight w:val="503"/>
          <w:jc w:val="center"/>
        </w:trPr>
        <w:tc>
          <w:tcPr>
            <w:tcW w:w="476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5E3832" w:rsidRDefault="005E3832" w:rsidP="00DB634F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  <w:lang w:bidi="ar-SA"/>
              </w:rPr>
              <w:t xml:space="preserve">تعداد پژوهش های مؤسسه که به بومی سازی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  <w:lang w:bidi="ar-SA"/>
              </w:rPr>
              <w:t>دانش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  <w:lang w:bidi="ar-SA"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  <w:lang w:bidi="ar-SA"/>
              </w:rPr>
              <w:t>و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  <w:lang w:bidi="ar-SA"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  <w:lang w:bidi="ar-SA"/>
              </w:rPr>
              <w:t>فنّاوري</w:t>
            </w:r>
            <w:r w:rsidR="006C3EB6">
              <w:rPr>
                <w:rStyle w:val="FootnoteReference"/>
                <w:rFonts w:ascii="Calibri" w:eastAsia="Times New Roman" w:hAnsi="Calibri" w:cs="B Zar"/>
                <w:color w:val="000000" w:themeColor="text1"/>
                <w:sz w:val="28"/>
                <w:rtl/>
                <w:lang w:bidi="ar-SA"/>
              </w:rPr>
              <w:footnoteReference w:id="9"/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  <w:lang w:bidi="ar-SA"/>
              </w:rPr>
              <w:t xml:space="preserve"> </w:t>
            </w: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  <w:lang w:bidi="ar-SA"/>
              </w:rPr>
              <w:t>منجر شده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5E3832" w:rsidRPr="00392DC6" w:rsidRDefault="005E3832" w:rsidP="00DB634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5E3832" w:rsidRPr="00392DC6" w:rsidRDefault="005E3832" w:rsidP="00DB634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vMerge w:val="restart"/>
            <w:tcBorders>
              <w:top w:val="single" w:sz="8" w:space="0" w:color="auto"/>
            </w:tcBorders>
          </w:tcPr>
          <w:p w:rsidR="005E3832" w:rsidRPr="00392DC6" w:rsidRDefault="005E3832" w:rsidP="00DB634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تفاهم نامه/ قرارداد اجرا</w:t>
            </w: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E3832" w:rsidRPr="00392DC6" w:rsidRDefault="005E3832" w:rsidP="00DB634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E3832" w:rsidRPr="00392DC6" w:rsidTr="00CF5E7F">
        <w:trPr>
          <w:trHeight w:val="503"/>
          <w:jc w:val="center"/>
        </w:trPr>
        <w:tc>
          <w:tcPr>
            <w:tcW w:w="476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5E3832" w:rsidRPr="00392DC6" w:rsidRDefault="005E3832" w:rsidP="00DB634F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</w:rPr>
              <w:t>تعداد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  <w:lang w:bidi="ar-SA"/>
              </w:rPr>
              <w:t xml:space="preserve">پژوهش های مؤسسه که به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سرر</w:t>
            </w: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</w:rPr>
              <w:t>ی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ز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فنّاوري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  <w:lang w:bidi="ar-SA"/>
              </w:rPr>
              <w:t>منجر شده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5E3832" w:rsidRPr="00392DC6" w:rsidRDefault="005E3832" w:rsidP="00DB634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5E3832" w:rsidRPr="00392DC6" w:rsidRDefault="005E3832" w:rsidP="00DB634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vMerge/>
            <w:tcBorders>
              <w:bottom w:val="single" w:sz="8" w:space="0" w:color="auto"/>
            </w:tcBorders>
          </w:tcPr>
          <w:p w:rsidR="005E3832" w:rsidRPr="00392DC6" w:rsidRDefault="005E3832" w:rsidP="00DB634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E3832" w:rsidRPr="00392DC6" w:rsidRDefault="005E3832" w:rsidP="00DB634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D49E2" w:rsidRPr="00392DC6" w:rsidTr="00CF5E7F">
        <w:trPr>
          <w:trHeight w:val="503"/>
          <w:jc w:val="center"/>
        </w:trPr>
        <w:tc>
          <w:tcPr>
            <w:tcW w:w="476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شركت</w:t>
            </w:r>
            <w:r w:rsidRPr="00392DC6">
              <w:rPr>
                <w:rFonts w:ascii="Arial" w:eastAsia="Times New Roman" w:hAnsi="Arial" w:cs="Arial"/>
              </w:rPr>
              <w:t>‌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هاي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نوپا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="006C3EB6">
              <w:rPr>
                <w:rStyle w:val="FootnoteReference"/>
                <w:rFonts w:ascii="Calibri" w:eastAsia="Times New Roman" w:hAnsi="Calibri" w:cs="B Zar"/>
                <w:rtl/>
              </w:rPr>
              <w:footnoteReference w:id="10"/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تأس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س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شده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در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فهرست اطلاعات شرکت های ثبت شده/ گواهی ثبت </w:t>
            </w:r>
            <w:r>
              <w:rPr>
                <w:rFonts w:ascii="Calibri" w:eastAsia="Times New Roman" w:hAnsi="Calibri" w:cs="B Zar" w:hint="cs"/>
                <w:rtl/>
              </w:rPr>
              <w:lastRenderedPageBreak/>
              <w:t>شرکت ها</w:t>
            </w: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49E2" w:rsidRPr="00392DC6" w:rsidRDefault="001D49E2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</w:tbl>
    <w:p w:rsidR="006B0509" w:rsidRDefault="006B0509" w:rsidP="00EE4082">
      <w:pPr>
        <w:bidi/>
      </w:pPr>
    </w:p>
    <w:sectPr w:rsidR="006B0509" w:rsidSect="00573C6A">
      <w:footerReference w:type="default" r:id="rId9"/>
      <w:pgSz w:w="12240" w:h="15840"/>
      <w:pgMar w:top="720" w:right="1440" w:bottom="634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391" w:rsidRDefault="007E5391" w:rsidP="00EE4082">
      <w:pPr>
        <w:spacing w:after="0" w:line="240" w:lineRule="auto"/>
      </w:pPr>
      <w:r>
        <w:separator/>
      </w:r>
    </w:p>
  </w:endnote>
  <w:endnote w:type="continuationSeparator" w:id="0">
    <w:p w:rsidR="007E5391" w:rsidRDefault="007E5391" w:rsidP="00EE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481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6B23" w:rsidRDefault="00174BF5">
        <w:pPr>
          <w:pStyle w:val="Footer"/>
          <w:jc w:val="center"/>
        </w:pPr>
        <w:r>
          <w:fldChar w:fldCharType="begin"/>
        </w:r>
        <w:r w:rsidR="00736B23">
          <w:instrText xml:space="preserve"> PAGE   \* MERGEFORMAT </w:instrText>
        </w:r>
        <w:r>
          <w:fldChar w:fldCharType="separate"/>
        </w:r>
        <w:r w:rsidR="00573C6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36B23" w:rsidRPr="00210283" w:rsidRDefault="00736B23" w:rsidP="006B0509">
    <w:pPr>
      <w:pStyle w:val="Footer"/>
      <w:rPr>
        <w:rFonts w:cs="B Tit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391" w:rsidRDefault="007E5391" w:rsidP="00EE4082">
      <w:pPr>
        <w:spacing w:after="0" w:line="240" w:lineRule="auto"/>
      </w:pPr>
      <w:r>
        <w:separator/>
      </w:r>
    </w:p>
  </w:footnote>
  <w:footnote w:type="continuationSeparator" w:id="0">
    <w:p w:rsidR="007E5391" w:rsidRDefault="007E5391" w:rsidP="00EE4082">
      <w:pPr>
        <w:spacing w:after="0" w:line="240" w:lineRule="auto"/>
      </w:pPr>
      <w:r>
        <w:continuationSeparator/>
      </w:r>
    </w:p>
  </w:footnote>
  <w:footnote w:id="1">
    <w:p w:rsidR="00736B23" w:rsidRDefault="00736B23" w:rsidP="00CD613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CD6132">
        <w:rPr>
          <w:rFonts w:cs="B Zar" w:hint="cs"/>
          <w:rtl/>
          <w:lang w:bidi="fa-IR"/>
        </w:rPr>
        <w:t>اعضای هیئت علمی مدعو ذیل عنوان پژوهشگران قرار می</w:t>
      </w:r>
      <w:r w:rsidRPr="00CD6132">
        <w:rPr>
          <w:rFonts w:cs="B Zar" w:hint="eastAsia"/>
          <w:rtl/>
          <w:lang w:bidi="fa-IR"/>
        </w:rPr>
        <w:t>‌گ</w:t>
      </w:r>
      <w:r w:rsidRPr="00CD6132">
        <w:rPr>
          <w:rFonts w:cs="B Zar" w:hint="cs"/>
          <w:rtl/>
          <w:lang w:bidi="fa-IR"/>
        </w:rPr>
        <w:t>یرند و در این بخش فقط اعضای علمی در استخدام مؤسسه مورد نظر هستند.</w:t>
      </w:r>
    </w:p>
  </w:footnote>
  <w:footnote w:id="2">
    <w:p w:rsidR="00736B23" w:rsidRPr="00872C98" w:rsidRDefault="00736B23" w:rsidP="00872C98">
      <w:pPr>
        <w:pStyle w:val="FootnoteText"/>
        <w:bidi/>
        <w:rPr>
          <w:rFonts w:cs="B Zar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72C98">
        <w:rPr>
          <w:rFonts w:cs="B Zar" w:hint="cs"/>
          <w:rtl/>
          <w:lang w:bidi="fa-IR"/>
        </w:rPr>
        <w:t>مبنای نمایه داخلی</w:t>
      </w:r>
      <w:r w:rsidRPr="00872C98">
        <w:rPr>
          <w:rFonts w:cs="B Zar"/>
        </w:rPr>
        <w:t xml:space="preserve"> </w:t>
      </w:r>
      <w:r w:rsidRPr="00872C98">
        <w:rPr>
          <w:rFonts w:cs="B Zar"/>
          <w:rtl/>
        </w:rPr>
        <w:t>پا</w:t>
      </w:r>
      <w:r w:rsidRPr="00872C98">
        <w:rPr>
          <w:rFonts w:cs="B Zar" w:hint="cs"/>
          <w:rtl/>
        </w:rPr>
        <w:t>ی</w:t>
      </w:r>
      <w:r w:rsidRPr="00872C98">
        <w:rPr>
          <w:rFonts w:cs="B Zar" w:hint="eastAsia"/>
          <w:rtl/>
        </w:rPr>
        <w:t>گاه</w:t>
      </w:r>
      <w:r w:rsidRPr="00872C98">
        <w:rPr>
          <w:rFonts w:cs="B Zar"/>
          <w:rtl/>
        </w:rPr>
        <w:t xml:space="preserve"> استناد</w:t>
      </w:r>
      <w:r w:rsidRPr="00872C98">
        <w:rPr>
          <w:rFonts w:cs="B Zar" w:hint="cs"/>
          <w:rtl/>
        </w:rPr>
        <w:t>ی</w:t>
      </w:r>
      <w:r w:rsidRPr="00872C98">
        <w:rPr>
          <w:rFonts w:cs="B Zar"/>
          <w:rtl/>
        </w:rPr>
        <w:t xml:space="preserve"> علوم جهان اسلام</w:t>
      </w:r>
      <w:r w:rsidRPr="00872C98">
        <w:rPr>
          <w:rFonts w:cs="B Zar" w:hint="cs"/>
          <w:rtl/>
        </w:rPr>
        <w:t xml:space="preserve"> </w:t>
      </w:r>
      <w:r w:rsidRPr="00872C98">
        <w:rPr>
          <w:rFonts w:cs="B Zar"/>
        </w:rPr>
        <w:t xml:space="preserve"> (</w:t>
      </w:r>
      <w:r w:rsidRPr="00872C98">
        <w:rPr>
          <w:rFonts w:ascii="Times New Roman" w:hAnsi="Times New Roman" w:cs="Times New Roman"/>
        </w:rPr>
        <w:t>ISC</w:t>
      </w:r>
      <w:r w:rsidRPr="00872C98">
        <w:rPr>
          <w:rFonts w:cs="B Zar"/>
        </w:rPr>
        <w:t>)</w:t>
      </w:r>
      <w:r w:rsidRPr="00872C98">
        <w:rPr>
          <w:rFonts w:cs="B Zar" w:hint="cs"/>
          <w:rtl/>
        </w:rPr>
        <w:t>است.</w:t>
      </w:r>
    </w:p>
  </w:footnote>
  <w:footnote w:id="3">
    <w:p w:rsidR="00736B23" w:rsidRDefault="00736B23" w:rsidP="00736B23">
      <w:pPr>
        <w:pStyle w:val="FootnoteText"/>
        <w:bidi/>
        <w:rPr>
          <w:rtl/>
          <w:lang w:bidi="fa-IR"/>
        </w:rPr>
      </w:pPr>
      <w:r w:rsidRPr="00872C98">
        <w:rPr>
          <w:rFonts w:hint="cs"/>
          <w:rtl/>
        </w:rPr>
        <w:t xml:space="preserve"> </w:t>
      </w:r>
      <w:r w:rsidRPr="00872C98">
        <w:rPr>
          <w:rStyle w:val="FootnoteReference"/>
        </w:rPr>
        <w:footnoteRef/>
      </w:r>
      <w:r w:rsidRPr="00872C98">
        <w:t xml:space="preserve"> </w:t>
      </w:r>
      <w:r w:rsidRPr="00872C98">
        <w:rPr>
          <w:rFonts w:hint="cs"/>
          <w:rtl/>
        </w:rPr>
        <w:t xml:space="preserve"> </w:t>
      </w:r>
      <w:r w:rsidRPr="00872C98">
        <w:rPr>
          <w:rFonts w:cs="B Zar" w:hint="cs"/>
          <w:rtl/>
        </w:rPr>
        <w:t xml:space="preserve">مبنای نمایه خارجی پایگاه </w:t>
      </w:r>
      <w:r w:rsidRPr="00287E98">
        <w:rPr>
          <w:rFonts w:ascii="Times New Roman" w:hAnsi="Times New Roman" w:cs="Times New Roman"/>
          <w:lang w:bidi="fa-IR"/>
        </w:rPr>
        <w:t>W</w:t>
      </w:r>
      <w:r>
        <w:rPr>
          <w:rFonts w:ascii="Times New Roman" w:hAnsi="Times New Roman" w:cs="Times New Roman"/>
          <w:lang w:bidi="fa-IR"/>
        </w:rPr>
        <w:t>O</w:t>
      </w:r>
      <w:r w:rsidRPr="00287E98">
        <w:rPr>
          <w:rFonts w:ascii="Times New Roman" w:hAnsi="Times New Roman" w:cs="Times New Roman"/>
          <w:lang w:bidi="fa-IR"/>
        </w:rPr>
        <w:t>S</w:t>
      </w:r>
      <w:r w:rsidRPr="00287E98">
        <w:rPr>
          <w:rFonts w:cs="B Zar" w:hint="cs"/>
          <w:rtl/>
          <w:lang w:bidi="fa-IR"/>
        </w:rPr>
        <w:t xml:space="preserve"> </w:t>
      </w:r>
      <w:r w:rsidRPr="00872C98">
        <w:rPr>
          <w:rFonts w:cs="B Zar" w:hint="cs"/>
          <w:rtl/>
          <w:lang w:bidi="fa-IR"/>
        </w:rPr>
        <w:t>است.</w:t>
      </w:r>
    </w:p>
  </w:footnote>
  <w:footnote w:id="4">
    <w:p w:rsidR="00736B23" w:rsidRDefault="00736B23" w:rsidP="00736B23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F54C8">
        <w:rPr>
          <w:rFonts w:ascii="Calibri" w:eastAsia="Times New Roman" w:hAnsi="Calibri" w:cs="B Zar" w:hint="cs"/>
          <w:sz w:val="18"/>
          <w:rtl/>
        </w:rPr>
        <w:t xml:space="preserve">پژوهشی که کارفرمای </w:t>
      </w:r>
      <w:r>
        <w:rPr>
          <w:rFonts w:ascii="Calibri" w:eastAsia="Times New Roman" w:hAnsi="Calibri" w:cs="B Zar" w:hint="cs"/>
          <w:sz w:val="18"/>
          <w:rtl/>
        </w:rPr>
        <w:t>خارج از مؤسسه دارد.</w:t>
      </w:r>
    </w:p>
  </w:footnote>
  <w:footnote w:id="5">
    <w:p w:rsidR="00736B23" w:rsidRPr="00E14452" w:rsidRDefault="00736B23" w:rsidP="00E1445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E14452">
        <w:rPr>
          <w:rFonts w:cs="B Zar" w:hint="cs"/>
          <w:rtl/>
        </w:rPr>
        <w:t xml:space="preserve">طرح </w:t>
      </w:r>
      <w:r w:rsidRPr="00E14452">
        <w:rPr>
          <w:rFonts w:cs="B Zar"/>
          <w:rtl/>
        </w:rPr>
        <w:t>پا</w:t>
      </w:r>
      <w:r w:rsidRPr="00E14452">
        <w:rPr>
          <w:rFonts w:cs="B Zar" w:hint="cs"/>
          <w:rtl/>
        </w:rPr>
        <w:t>ی</w:t>
      </w:r>
      <w:r w:rsidRPr="00E14452">
        <w:rPr>
          <w:rFonts w:cs="B Zar" w:hint="eastAsia"/>
          <w:rtl/>
        </w:rPr>
        <w:t>لوت</w:t>
      </w:r>
      <w:r w:rsidRPr="00E14452">
        <w:rPr>
          <w:rFonts w:cs="B Zar"/>
          <w:rtl/>
        </w:rPr>
        <w:t xml:space="preserve"> </w:t>
      </w:r>
      <w:r w:rsidRPr="00E14452">
        <w:rPr>
          <w:rFonts w:cs="B Zar" w:hint="cs"/>
          <w:rtl/>
        </w:rPr>
        <w:t xml:space="preserve">یا نیمه صنعتی </w:t>
      </w:r>
      <w:r w:rsidRPr="00E14452">
        <w:rPr>
          <w:rFonts w:cs="B Zar"/>
          <w:rtl/>
        </w:rPr>
        <w:t xml:space="preserve">مطالعه </w:t>
      </w:r>
      <w:r w:rsidRPr="00E14452">
        <w:rPr>
          <w:rFonts w:cs="B Zar" w:hint="cs"/>
          <w:rtl/>
        </w:rPr>
        <w:t>ی</w:t>
      </w:r>
      <w:r w:rsidRPr="00E14452">
        <w:rPr>
          <w:rFonts w:cs="B Zar" w:hint="eastAsia"/>
          <w:rtl/>
        </w:rPr>
        <w:t>ا</w:t>
      </w:r>
      <w:r w:rsidRPr="00E14452">
        <w:rPr>
          <w:rFonts w:cs="B Zar"/>
          <w:rtl/>
        </w:rPr>
        <w:t xml:space="preserve"> بررس</w:t>
      </w:r>
      <w:r w:rsidRPr="00E14452">
        <w:rPr>
          <w:rFonts w:cs="B Zar" w:hint="cs"/>
          <w:rtl/>
        </w:rPr>
        <w:t>ی</w:t>
      </w:r>
      <w:r w:rsidRPr="00E14452">
        <w:rPr>
          <w:rFonts w:cs="B Zar"/>
          <w:rtl/>
        </w:rPr>
        <w:t xml:space="preserve"> است که به‌ صورت مقدمات</w:t>
      </w:r>
      <w:r w:rsidRPr="00E14452">
        <w:rPr>
          <w:rFonts w:cs="B Zar" w:hint="cs"/>
          <w:rtl/>
        </w:rPr>
        <w:t>ی</w:t>
      </w:r>
      <w:r w:rsidRPr="00E14452">
        <w:rPr>
          <w:rFonts w:cs="B Zar"/>
          <w:rtl/>
        </w:rPr>
        <w:t xml:space="preserve"> و در مق</w:t>
      </w:r>
      <w:r w:rsidRPr="00E14452">
        <w:rPr>
          <w:rFonts w:cs="B Zar" w:hint="cs"/>
          <w:rtl/>
        </w:rPr>
        <w:t>ی</w:t>
      </w:r>
      <w:r w:rsidRPr="00E14452">
        <w:rPr>
          <w:rFonts w:cs="B Zar" w:hint="eastAsia"/>
          <w:rtl/>
        </w:rPr>
        <w:t>اس</w:t>
      </w:r>
      <w:r w:rsidRPr="00E14452">
        <w:rPr>
          <w:rFonts w:cs="B Zar"/>
          <w:rtl/>
        </w:rPr>
        <w:t xml:space="preserve"> کوچک پ</w:t>
      </w:r>
      <w:r w:rsidRPr="00E14452">
        <w:rPr>
          <w:rFonts w:cs="B Zar" w:hint="cs"/>
          <w:rtl/>
        </w:rPr>
        <w:t>ی</w:t>
      </w:r>
      <w:r w:rsidRPr="00E14452">
        <w:rPr>
          <w:rFonts w:cs="B Zar" w:hint="eastAsia"/>
          <w:rtl/>
        </w:rPr>
        <w:t>ش</w:t>
      </w:r>
      <w:r w:rsidRPr="00E14452">
        <w:rPr>
          <w:rFonts w:cs="B Zar"/>
          <w:rtl/>
        </w:rPr>
        <w:t xml:space="preserve"> از اجرا</w:t>
      </w:r>
      <w:r w:rsidRPr="00E14452">
        <w:rPr>
          <w:rFonts w:cs="B Zar" w:hint="cs"/>
          <w:rtl/>
        </w:rPr>
        <w:t>ی</w:t>
      </w:r>
      <w:r w:rsidRPr="00E14452">
        <w:rPr>
          <w:rFonts w:cs="B Zar"/>
          <w:rtl/>
        </w:rPr>
        <w:t xml:space="preserve"> طرح اصل</w:t>
      </w:r>
      <w:r w:rsidRPr="00E14452">
        <w:rPr>
          <w:rFonts w:cs="B Zar" w:hint="cs"/>
          <w:rtl/>
        </w:rPr>
        <w:t>ی</w:t>
      </w:r>
      <w:r w:rsidRPr="00E14452">
        <w:rPr>
          <w:rFonts w:cs="B Zar"/>
          <w:rtl/>
        </w:rPr>
        <w:t xml:space="preserve"> انجام م</w:t>
      </w:r>
      <w:r w:rsidRPr="00E14452">
        <w:rPr>
          <w:rFonts w:cs="B Zar" w:hint="cs"/>
          <w:rtl/>
        </w:rPr>
        <w:t>ی‌</w:t>
      </w:r>
      <w:r w:rsidRPr="00E14452">
        <w:rPr>
          <w:rFonts w:cs="B Zar" w:hint="eastAsia"/>
          <w:rtl/>
        </w:rPr>
        <w:t>شود</w:t>
      </w:r>
      <w:r w:rsidRPr="00E14452">
        <w:rPr>
          <w:rFonts w:cs="B Zar"/>
          <w:rtl/>
        </w:rPr>
        <w:t xml:space="preserve"> تا امکان‌پذ</w:t>
      </w:r>
      <w:r w:rsidRPr="00E14452">
        <w:rPr>
          <w:rFonts w:cs="B Zar" w:hint="cs"/>
          <w:rtl/>
        </w:rPr>
        <w:t>ی</w:t>
      </w:r>
      <w:r w:rsidRPr="00E14452">
        <w:rPr>
          <w:rFonts w:cs="B Zar" w:hint="eastAsia"/>
          <w:rtl/>
        </w:rPr>
        <w:t>ر</w:t>
      </w:r>
      <w:r w:rsidRPr="00E14452">
        <w:rPr>
          <w:rFonts w:cs="B Zar" w:hint="cs"/>
          <w:rtl/>
        </w:rPr>
        <w:t>ی</w:t>
      </w:r>
      <w:r w:rsidRPr="00E14452">
        <w:rPr>
          <w:rFonts w:cs="B Zar"/>
          <w:rtl/>
        </w:rPr>
        <w:t xml:space="preserve"> طرح، ارز</w:t>
      </w:r>
      <w:r w:rsidRPr="00E14452">
        <w:rPr>
          <w:rFonts w:cs="B Zar" w:hint="cs"/>
          <w:rtl/>
        </w:rPr>
        <w:t>ی</w:t>
      </w:r>
      <w:r w:rsidRPr="00E14452">
        <w:rPr>
          <w:rFonts w:cs="B Zar" w:hint="eastAsia"/>
          <w:rtl/>
        </w:rPr>
        <w:t>اب</w:t>
      </w:r>
      <w:r w:rsidRPr="00E14452">
        <w:rPr>
          <w:rFonts w:cs="B Zar" w:hint="cs"/>
          <w:rtl/>
        </w:rPr>
        <w:t>ی</w:t>
      </w:r>
      <w:r w:rsidRPr="00E14452">
        <w:rPr>
          <w:rFonts w:cs="B Zar"/>
          <w:rtl/>
        </w:rPr>
        <w:t xml:space="preserve"> شده و </w:t>
      </w:r>
      <w:r w:rsidRPr="00E14452">
        <w:rPr>
          <w:rFonts w:cs="B Zar" w:hint="cs"/>
          <w:rtl/>
        </w:rPr>
        <w:t>ی</w:t>
      </w:r>
      <w:r w:rsidRPr="00E14452">
        <w:rPr>
          <w:rFonts w:cs="B Zar" w:hint="eastAsia"/>
          <w:rtl/>
        </w:rPr>
        <w:t>ا</w:t>
      </w:r>
      <w:r w:rsidRPr="00E14452">
        <w:rPr>
          <w:rFonts w:cs="B Zar"/>
          <w:rtl/>
        </w:rPr>
        <w:t xml:space="preserve"> نحوه اجرا</w:t>
      </w:r>
      <w:r w:rsidRPr="00E14452">
        <w:rPr>
          <w:rFonts w:cs="B Zar" w:hint="cs"/>
          <w:rtl/>
        </w:rPr>
        <w:t>ی</w:t>
      </w:r>
      <w:r w:rsidRPr="00E14452">
        <w:rPr>
          <w:rFonts w:cs="B Zar"/>
          <w:rtl/>
        </w:rPr>
        <w:t xml:space="preserve"> طرح بهبود داده شود.</w:t>
      </w:r>
    </w:p>
  </w:footnote>
  <w:footnote w:id="6">
    <w:p w:rsidR="00736B23" w:rsidRDefault="00736B23" w:rsidP="00E14452">
      <w:pPr>
        <w:pStyle w:val="FootnoteText"/>
        <w:bidi/>
        <w:rPr>
          <w:rtl/>
          <w:lang w:bidi="fa-IR"/>
        </w:rPr>
      </w:pPr>
      <w:r w:rsidRPr="00E14452">
        <w:rPr>
          <w:rStyle w:val="FootnoteReference"/>
        </w:rPr>
        <w:footnoteRef/>
      </w:r>
      <w:r w:rsidRPr="00E14452">
        <w:t xml:space="preserve"> </w:t>
      </w:r>
      <w:r w:rsidRPr="00E14452">
        <w:rPr>
          <w:rFonts w:hint="cs"/>
          <w:rtl/>
          <w:lang w:bidi="fa-IR"/>
        </w:rPr>
        <w:t xml:space="preserve"> </w:t>
      </w:r>
      <w:r w:rsidRPr="00E14452">
        <w:rPr>
          <w:rFonts w:cs="B Zar"/>
          <w:rtl/>
        </w:rPr>
        <w:t>مصنوعات قابل لمس</w:t>
      </w:r>
      <w:r w:rsidRPr="00E14452">
        <w:rPr>
          <w:rFonts w:cs="B Zar" w:hint="cs"/>
          <w:rtl/>
        </w:rPr>
        <w:t xml:space="preserve"> ساخته شده</w:t>
      </w:r>
      <w:r w:rsidRPr="00E14452">
        <w:rPr>
          <w:rFonts w:cs="B Zar"/>
          <w:rtl/>
        </w:rPr>
        <w:t xml:space="preserve"> در مراحل مختلف روند طراح</w:t>
      </w:r>
      <w:r w:rsidRPr="00E14452">
        <w:rPr>
          <w:rFonts w:cs="B Zar" w:hint="cs"/>
          <w:rtl/>
        </w:rPr>
        <w:t>ی</w:t>
      </w:r>
      <w:r w:rsidRPr="00E14452">
        <w:rPr>
          <w:rFonts w:cs="B Zar"/>
          <w:rtl/>
        </w:rPr>
        <w:t xml:space="preserve"> و ساخت محصول است </w:t>
      </w:r>
      <w:r w:rsidRPr="00E14452">
        <w:rPr>
          <w:rFonts w:cs="B Zar" w:hint="cs"/>
          <w:rtl/>
        </w:rPr>
        <w:t>که</w:t>
      </w:r>
      <w:r w:rsidRPr="00E14452">
        <w:rPr>
          <w:rFonts w:cs="B Zar"/>
          <w:rtl/>
        </w:rPr>
        <w:t xml:space="preserve"> با هدف توسعه و آزما</w:t>
      </w:r>
      <w:r w:rsidRPr="00E14452">
        <w:rPr>
          <w:rFonts w:cs="B Zar" w:hint="cs"/>
          <w:rtl/>
        </w:rPr>
        <w:t>ی</w:t>
      </w:r>
      <w:r w:rsidRPr="00E14452">
        <w:rPr>
          <w:rFonts w:cs="B Zar" w:hint="eastAsia"/>
          <w:rtl/>
        </w:rPr>
        <w:t>ش</w:t>
      </w:r>
      <w:r w:rsidRPr="00E14452">
        <w:rPr>
          <w:rFonts w:cs="B Zar"/>
          <w:rtl/>
        </w:rPr>
        <w:t xml:space="preserve"> ا</w:t>
      </w:r>
      <w:r w:rsidRPr="00E14452">
        <w:rPr>
          <w:rFonts w:cs="B Zar" w:hint="cs"/>
          <w:rtl/>
        </w:rPr>
        <w:t>ی</w:t>
      </w:r>
      <w:r w:rsidRPr="00E14452">
        <w:rPr>
          <w:rFonts w:cs="B Zar" w:hint="eastAsia"/>
          <w:rtl/>
        </w:rPr>
        <w:t>ده</w:t>
      </w:r>
      <w:r w:rsidRPr="00E14452">
        <w:rPr>
          <w:rFonts w:cs="B Zar" w:hint="eastAsia"/>
        </w:rPr>
        <w:t>‌</w:t>
      </w:r>
      <w:r w:rsidRPr="00E14452">
        <w:rPr>
          <w:rFonts w:cs="B Zar"/>
          <w:rtl/>
        </w:rPr>
        <w:t>ها توسط ت</w:t>
      </w:r>
      <w:r w:rsidRPr="00E14452">
        <w:rPr>
          <w:rFonts w:cs="B Zar" w:hint="cs"/>
          <w:rtl/>
        </w:rPr>
        <w:t>ی</w:t>
      </w:r>
      <w:r w:rsidRPr="00E14452">
        <w:rPr>
          <w:rFonts w:cs="B Zar" w:hint="eastAsia"/>
          <w:rtl/>
        </w:rPr>
        <w:t>م</w:t>
      </w:r>
      <w:r w:rsidRPr="00E14452">
        <w:rPr>
          <w:rFonts w:cs="B Zar"/>
          <w:rtl/>
        </w:rPr>
        <w:t xml:space="preserve"> طراح</w:t>
      </w:r>
      <w:r w:rsidRPr="00E14452">
        <w:rPr>
          <w:rFonts w:cs="B Zar" w:hint="cs"/>
          <w:rtl/>
        </w:rPr>
        <w:t>ی</w:t>
      </w:r>
      <w:r w:rsidRPr="00E14452">
        <w:rPr>
          <w:rFonts w:cs="B Zar"/>
          <w:rtl/>
        </w:rPr>
        <w:t xml:space="preserve"> و با همکار</w:t>
      </w:r>
      <w:r w:rsidRPr="00E14452">
        <w:rPr>
          <w:rFonts w:cs="B Zar" w:hint="cs"/>
          <w:rtl/>
        </w:rPr>
        <w:t>ی</w:t>
      </w:r>
      <w:r w:rsidRPr="00E14452">
        <w:rPr>
          <w:rFonts w:cs="B Zar"/>
          <w:rtl/>
        </w:rPr>
        <w:t xml:space="preserve"> کاربران انجام م</w:t>
      </w:r>
      <w:r w:rsidRPr="00E14452">
        <w:rPr>
          <w:rFonts w:cs="B Zar" w:hint="cs"/>
          <w:rtl/>
        </w:rPr>
        <w:t>ی</w:t>
      </w:r>
      <w:r w:rsidRPr="00E14452">
        <w:rPr>
          <w:rFonts w:cs="B Zar" w:hint="eastAsia"/>
          <w:rtl/>
        </w:rPr>
        <w:t>‌</w:t>
      </w:r>
      <w:r w:rsidRPr="00E14452">
        <w:rPr>
          <w:rFonts w:cs="B Zar"/>
          <w:rtl/>
        </w:rPr>
        <w:t>گ</w:t>
      </w:r>
      <w:r w:rsidRPr="00E14452">
        <w:rPr>
          <w:rFonts w:cs="B Zar" w:hint="cs"/>
          <w:rtl/>
        </w:rPr>
        <w:t>ی</w:t>
      </w:r>
      <w:r w:rsidRPr="00E14452">
        <w:rPr>
          <w:rFonts w:cs="B Zar" w:hint="eastAsia"/>
          <w:rtl/>
        </w:rPr>
        <w:t>رد</w:t>
      </w:r>
      <w:r w:rsidRPr="00E14452">
        <w:rPr>
          <w:rFonts w:cs="B Zar" w:hint="cs"/>
          <w:rtl/>
        </w:rPr>
        <w:t>.</w:t>
      </w:r>
    </w:p>
  </w:footnote>
  <w:footnote w:id="7">
    <w:p w:rsidR="006C3EB6" w:rsidRDefault="006C3EB6" w:rsidP="006C3E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B Zar" w:hint="cs"/>
          <w:rtl/>
        </w:rPr>
        <w:t>مجموع اعتبارات مالی که در پژوهش خرج می شود شامل: هزینۀ کارکنان، خرید زیر ساخت، تأمین منابع مالی و تجهیز دفتر برای پژوهشگران.</w:t>
      </w:r>
    </w:p>
  </w:footnote>
  <w:footnote w:id="8">
    <w:p w:rsidR="00736B23" w:rsidRDefault="00736B23" w:rsidP="00392E60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392E60">
        <w:rPr>
          <w:rFonts w:cs="B Zar" w:hint="cs"/>
          <w:rtl/>
          <w:lang w:bidi="fa-IR"/>
        </w:rPr>
        <w:t>الگوی علمی تبدیل مشاهدات آزمایشگاهی به نتایج کاربردی</w:t>
      </w:r>
    </w:p>
  </w:footnote>
  <w:footnote w:id="9">
    <w:p w:rsidR="006C3EB6" w:rsidRDefault="006C3EB6" w:rsidP="006C3E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B Zar" w:hint="cs"/>
          <w:rtl/>
        </w:rPr>
        <w:t>منظور اکتساب دانش فنی و توانایی توسعۀ آن است.</w:t>
      </w:r>
    </w:p>
  </w:footnote>
  <w:footnote w:id="10">
    <w:p w:rsidR="006C3EB6" w:rsidRDefault="006C3EB6" w:rsidP="006C3E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32F4A">
        <w:rPr>
          <w:rFonts w:eastAsia="Times New Roman" w:cs="B Zar" w:hint="cs"/>
          <w:rtl/>
        </w:rPr>
        <w:t>شركت</w:t>
      </w:r>
      <w:r w:rsidRPr="00F32F4A">
        <w:rPr>
          <w:rFonts w:eastAsia="Times New Roman" w:cs="B Zar"/>
          <w:rtl/>
        </w:rPr>
        <w:softHyphen/>
      </w:r>
      <w:r w:rsidRPr="00F32F4A">
        <w:rPr>
          <w:rFonts w:eastAsia="Times New Roman" w:cs="B Zar" w:hint="cs"/>
          <w:rtl/>
        </w:rPr>
        <w:t xml:space="preserve">هايي فنّاور و تازه تأسيس </w:t>
      </w:r>
      <w:r>
        <w:rPr>
          <w:rFonts w:eastAsia="Times New Roman" w:cs="B Zar" w:hint="cs"/>
          <w:rtl/>
        </w:rPr>
        <w:t xml:space="preserve">که </w:t>
      </w:r>
      <w:r w:rsidRPr="00F32F4A">
        <w:rPr>
          <w:rFonts w:eastAsia="Times New Roman" w:cs="B Zar" w:hint="cs"/>
          <w:rtl/>
        </w:rPr>
        <w:t xml:space="preserve">بنيۀ ماليِ زيادي </w:t>
      </w:r>
      <w:r>
        <w:rPr>
          <w:rFonts w:eastAsia="Times New Roman" w:cs="B Zar" w:hint="cs"/>
          <w:rtl/>
        </w:rPr>
        <w:t>ندارند.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2862"/>
    <w:multiLevelType w:val="hybridMultilevel"/>
    <w:tmpl w:val="F77A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B7449"/>
    <w:multiLevelType w:val="hybridMultilevel"/>
    <w:tmpl w:val="D3F2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638A"/>
    <w:multiLevelType w:val="hybridMultilevel"/>
    <w:tmpl w:val="D14AB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2699D"/>
    <w:multiLevelType w:val="hybridMultilevel"/>
    <w:tmpl w:val="D598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139D1"/>
    <w:multiLevelType w:val="hybridMultilevel"/>
    <w:tmpl w:val="8CAE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9428A"/>
    <w:multiLevelType w:val="hybridMultilevel"/>
    <w:tmpl w:val="8AF4331A"/>
    <w:lvl w:ilvl="0" w:tplc="D2B2A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719CB"/>
    <w:multiLevelType w:val="hybridMultilevel"/>
    <w:tmpl w:val="F508B80C"/>
    <w:lvl w:ilvl="0" w:tplc="44502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7001C"/>
    <w:multiLevelType w:val="hybridMultilevel"/>
    <w:tmpl w:val="B46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735E4"/>
    <w:multiLevelType w:val="hybridMultilevel"/>
    <w:tmpl w:val="513E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3353C"/>
    <w:multiLevelType w:val="hybridMultilevel"/>
    <w:tmpl w:val="E6120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92BE9"/>
    <w:multiLevelType w:val="hybridMultilevel"/>
    <w:tmpl w:val="9E46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32EBD"/>
    <w:multiLevelType w:val="hybridMultilevel"/>
    <w:tmpl w:val="B9244AC6"/>
    <w:lvl w:ilvl="0" w:tplc="026AF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64A68"/>
    <w:multiLevelType w:val="hybridMultilevel"/>
    <w:tmpl w:val="58E24FF8"/>
    <w:lvl w:ilvl="0" w:tplc="60922822">
      <w:start w:val="1"/>
      <w:numFmt w:val="arabicAbjad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B2DCE"/>
    <w:multiLevelType w:val="hybridMultilevel"/>
    <w:tmpl w:val="02C2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A192B"/>
    <w:multiLevelType w:val="hybridMultilevel"/>
    <w:tmpl w:val="56461860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51924"/>
    <w:multiLevelType w:val="hybridMultilevel"/>
    <w:tmpl w:val="521C674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063DF"/>
    <w:multiLevelType w:val="hybridMultilevel"/>
    <w:tmpl w:val="4D6A51B4"/>
    <w:lvl w:ilvl="0" w:tplc="AFF26AC4">
      <w:start w:val="1"/>
      <w:numFmt w:val="decimal"/>
      <w:lvlText w:val="358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2A4B6A"/>
    <w:multiLevelType w:val="hybridMultilevel"/>
    <w:tmpl w:val="5AA4B6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5741B9"/>
    <w:multiLevelType w:val="hybridMultilevel"/>
    <w:tmpl w:val="2DDE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107752"/>
    <w:multiLevelType w:val="hybridMultilevel"/>
    <w:tmpl w:val="8C86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A5AD0"/>
    <w:multiLevelType w:val="hybridMultilevel"/>
    <w:tmpl w:val="F65A6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35BEA"/>
    <w:multiLevelType w:val="hybridMultilevel"/>
    <w:tmpl w:val="E640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D2E21"/>
    <w:multiLevelType w:val="hybridMultilevel"/>
    <w:tmpl w:val="C6763628"/>
    <w:lvl w:ilvl="0" w:tplc="AFF26AC4">
      <w:start w:val="1"/>
      <w:numFmt w:val="decimal"/>
      <w:lvlText w:val="358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D7303"/>
    <w:multiLevelType w:val="hybridMultilevel"/>
    <w:tmpl w:val="048A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3718F9"/>
    <w:multiLevelType w:val="hybridMultilevel"/>
    <w:tmpl w:val="D528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4F0E33"/>
    <w:multiLevelType w:val="hybridMultilevel"/>
    <w:tmpl w:val="EB94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7D7214"/>
    <w:multiLevelType w:val="hybridMultilevel"/>
    <w:tmpl w:val="7CD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5F6F19"/>
    <w:multiLevelType w:val="hybridMultilevel"/>
    <w:tmpl w:val="B60ECA2A"/>
    <w:lvl w:ilvl="0" w:tplc="371EE280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A64A2"/>
    <w:multiLevelType w:val="hybridMultilevel"/>
    <w:tmpl w:val="B7083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9E2E50"/>
    <w:multiLevelType w:val="hybridMultilevel"/>
    <w:tmpl w:val="B60ECA2A"/>
    <w:lvl w:ilvl="0" w:tplc="371EE280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02104"/>
    <w:multiLevelType w:val="hybridMultilevel"/>
    <w:tmpl w:val="BE1CD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B6D63"/>
    <w:multiLevelType w:val="hybridMultilevel"/>
    <w:tmpl w:val="9CB8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F497E"/>
    <w:multiLevelType w:val="hybridMultilevel"/>
    <w:tmpl w:val="4D7C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C2A00"/>
    <w:multiLevelType w:val="hybridMultilevel"/>
    <w:tmpl w:val="4EAEC814"/>
    <w:lvl w:ilvl="0" w:tplc="42FA03A2">
      <w:start w:val="1"/>
      <w:numFmt w:val="decimal"/>
      <w:lvlText w:val="%1."/>
      <w:lvlJc w:val="left"/>
      <w:pPr>
        <w:ind w:left="72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614BE"/>
    <w:multiLevelType w:val="hybridMultilevel"/>
    <w:tmpl w:val="01C42F50"/>
    <w:lvl w:ilvl="0" w:tplc="DDBE7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F710E"/>
    <w:multiLevelType w:val="hybridMultilevel"/>
    <w:tmpl w:val="F92A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4244D"/>
    <w:multiLevelType w:val="hybridMultilevel"/>
    <w:tmpl w:val="A5402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95346"/>
    <w:multiLevelType w:val="hybridMultilevel"/>
    <w:tmpl w:val="FB3A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285DE0"/>
    <w:multiLevelType w:val="hybridMultilevel"/>
    <w:tmpl w:val="34EC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D23E1C"/>
    <w:multiLevelType w:val="hybridMultilevel"/>
    <w:tmpl w:val="AE72BC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9F002D"/>
    <w:multiLevelType w:val="hybridMultilevel"/>
    <w:tmpl w:val="C34E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8"/>
  </w:num>
  <w:num w:numId="3">
    <w:abstractNumId w:val="17"/>
  </w:num>
  <w:num w:numId="4">
    <w:abstractNumId w:val="34"/>
  </w:num>
  <w:num w:numId="5">
    <w:abstractNumId w:val="29"/>
  </w:num>
  <w:num w:numId="6">
    <w:abstractNumId w:val="33"/>
  </w:num>
  <w:num w:numId="7">
    <w:abstractNumId w:val="32"/>
  </w:num>
  <w:num w:numId="8">
    <w:abstractNumId w:val="19"/>
  </w:num>
  <w:num w:numId="9">
    <w:abstractNumId w:val="6"/>
  </w:num>
  <w:num w:numId="10">
    <w:abstractNumId w:val="11"/>
  </w:num>
  <w:num w:numId="11">
    <w:abstractNumId w:val="1"/>
  </w:num>
  <w:num w:numId="12">
    <w:abstractNumId w:val="5"/>
  </w:num>
  <w:num w:numId="13">
    <w:abstractNumId w:val="40"/>
  </w:num>
  <w:num w:numId="14">
    <w:abstractNumId w:val="35"/>
  </w:num>
  <w:num w:numId="15">
    <w:abstractNumId w:val="31"/>
  </w:num>
  <w:num w:numId="16">
    <w:abstractNumId w:val="7"/>
  </w:num>
  <w:num w:numId="17">
    <w:abstractNumId w:val="8"/>
  </w:num>
  <w:num w:numId="18">
    <w:abstractNumId w:val="26"/>
  </w:num>
  <w:num w:numId="19">
    <w:abstractNumId w:val="25"/>
  </w:num>
  <w:num w:numId="20">
    <w:abstractNumId w:val="4"/>
  </w:num>
  <w:num w:numId="21">
    <w:abstractNumId w:val="21"/>
  </w:num>
  <w:num w:numId="22">
    <w:abstractNumId w:val="24"/>
  </w:num>
  <w:num w:numId="23">
    <w:abstractNumId w:val="13"/>
  </w:num>
  <w:num w:numId="24">
    <w:abstractNumId w:val="23"/>
  </w:num>
  <w:num w:numId="25">
    <w:abstractNumId w:val="18"/>
  </w:num>
  <w:num w:numId="26">
    <w:abstractNumId w:val="37"/>
  </w:num>
  <w:num w:numId="27">
    <w:abstractNumId w:val="10"/>
  </w:num>
  <w:num w:numId="28">
    <w:abstractNumId w:val="38"/>
  </w:num>
  <w:num w:numId="29">
    <w:abstractNumId w:val="0"/>
  </w:num>
  <w:num w:numId="30">
    <w:abstractNumId w:val="9"/>
  </w:num>
  <w:num w:numId="31">
    <w:abstractNumId w:val="36"/>
  </w:num>
  <w:num w:numId="32">
    <w:abstractNumId w:val="12"/>
  </w:num>
  <w:num w:numId="33">
    <w:abstractNumId w:val="16"/>
  </w:num>
  <w:num w:numId="34">
    <w:abstractNumId w:val="22"/>
  </w:num>
  <w:num w:numId="35">
    <w:abstractNumId w:val="2"/>
  </w:num>
  <w:num w:numId="36">
    <w:abstractNumId w:val="27"/>
  </w:num>
  <w:num w:numId="37">
    <w:abstractNumId w:val="15"/>
  </w:num>
  <w:num w:numId="38">
    <w:abstractNumId w:val="14"/>
  </w:num>
  <w:num w:numId="39">
    <w:abstractNumId w:val="3"/>
  </w:num>
  <w:num w:numId="40">
    <w:abstractNumId w:val="20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082"/>
    <w:rsid w:val="00025957"/>
    <w:rsid w:val="000839B2"/>
    <w:rsid w:val="000920EF"/>
    <w:rsid w:val="000F339C"/>
    <w:rsid w:val="000F7A75"/>
    <w:rsid w:val="00122214"/>
    <w:rsid w:val="00174BF5"/>
    <w:rsid w:val="001A2732"/>
    <w:rsid w:val="001D49E2"/>
    <w:rsid w:val="001E5095"/>
    <w:rsid w:val="001E6389"/>
    <w:rsid w:val="002752A6"/>
    <w:rsid w:val="002B70BE"/>
    <w:rsid w:val="002C3485"/>
    <w:rsid w:val="002C6163"/>
    <w:rsid w:val="0031702D"/>
    <w:rsid w:val="00323431"/>
    <w:rsid w:val="00372432"/>
    <w:rsid w:val="0038166B"/>
    <w:rsid w:val="00392DC6"/>
    <w:rsid w:val="00392E60"/>
    <w:rsid w:val="003A070C"/>
    <w:rsid w:val="003A24FB"/>
    <w:rsid w:val="003C5369"/>
    <w:rsid w:val="00443063"/>
    <w:rsid w:val="00477A20"/>
    <w:rsid w:val="004B510B"/>
    <w:rsid w:val="004C05BC"/>
    <w:rsid w:val="004F0D49"/>
    <w:rsid w:val="00501A70"/>
    <w:rsid w:val="00524ABE"/>
    <w:rsid w:val="005726B8"/>
    <w:rsid w:val="00573C6A"/>
    <w:rsid w:val="005C4E6B"/>
    <w:rsid w:val="005C7B4A"/>
    <w:rsid w:val="005E3832"/>
    <w:rsid w:val="005F568A"/>
    <w:rsid w:val="00615E42"/>
    <w:rsid w:val="0061750E"/>
    <w:rsid w:val="00617591"/>
    <w:rsid w:val="0064256D"/>
    <w:rsid w:val="0067035C"/>
    <w:rsid w:val="006A0EE4"/>
    <w:rsid w:val="006B0509"/>
    <w:rsid w:val="006B4610"/>
    <w:rsid w:val="006C3EB6"/>
    <w:rsid w:val="006C7778"/>
    <w:rsid w:val="00700656"/>
    <w:rsid w:val="00736B23"/>
    <w:rsid w:val="00754445"/>
    <w:rsid w:val="00762E5C"/>
    <w:rsid w:val="00792E41"/>
    <w:rsid w:val="007E0A4E"/>
    <w:rsid w:val="007E5391"/>
    <w:rsid w:val="00801C42"/>
    <w:rsid w:val="00872C98"/>
    <w:rsid w:val="008A28BB"/>
    <w:rsid w:val="008E5309"/>
    <w:rsid w:val="009176E2"/>
    <w:rsid w:val="00933C7C"/>
    <w:rsid w:val="00986388"/>
    <w:rsid w:val="009C48A4"/>
    <w:rsid w:val="00A2386C"/>
    <w:rsid w:val="00A40473"/>
    <w:rsid w:val="00AA2C69"/>
    <w:rsid w:val="00AE611D"/>
    <w:rsid w:val="00B0657D"/>
    <w:rsid w:val="00B65239"/>
    <w:rsid w:val="00BA51DB"/>
    <w:rsid w:val="00BB10FC"/>
    <w:rsid w:val="00BE7EE1"/>
    <w:rsid w:val="00BF5BB1"/>
    <w:rsid w:val="00C11A6E"/>
    <w:rsid w:val="00C20B34"/>
    <w:rsid w:val="00C4057C"/>
    <w:rsid w:val="00C901E4"/>
    <w:rsid w:val="00C93438"/>
    <w:rsid w:val="00CA240A"/>
    <w:rsid w:val="00CD6132"/>
    <w:rsid w:val="00CF5E7F"/>
    <w:rsid w:val="00D30224"/>
    <w:rsid w:val="00D963EE"/>
    <w:rsid w:val="00DB634F"/>
    <w:rsid w:val="00DB7F25"/>
    <w:rsid w:val="00DD5CBE"/>
    <w:rsid w:val="00E02EEB"/>
    <w:rsid w:val="00E06ADD"/>
    <w:rsid w:val="00E14452"/>
    <w:rsid w:val="00E15DBA"/>
    <w:rsid w:val="00E30104"/>
    <w:rsid w:val="00E71030"/>
    <w:rsid w:val="00E72F41"/>
    <w:rsid w:val="00EB021B"/>
    <w:rsid w:val="00EB3005"/>
    <w:rsid w:val="00EE4082"/>
    <w:rsid w:val="00EF742F"/>
    <w:rsid w:val="00F24976"/>
    <w:rsid w:val="00F24F30"/>
    <w:rsid w:val="00F276D0"/>
    <w:rsid w:val="00F3232A"/>
    <w:rsid w:val="00F75AB2"/>
    <w:rsid w:val="00F9188C"/>
    <w:rsid w:val="00F97377"/>
    <w:rsid w:val="00FB4DB3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324AE1C-70AE-40B5-9CE3-C662EB3A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E40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082"/>
    <w:rPr>
      <w:sz w:val="20"/>
      <w:szCs w:val="20"/>
    </w:rPr>
  </w:style>
  <w:style w:type="character" w:styleId="FootnoteReference">
    <w:name w:val="footnote reference"/>
    <w:aliases w:val="شماره زيرنويس"/>
    <w:basedOn w:val="DefaultParagraphFont"/>
    <w:uiPriority w:val="99"/>
    <w:unhideWhenUsed/>
    <w:rsid w:val="00EE408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E408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0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4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082"/>
  </w:style>
  <w:style w:type="paragraph" w:styleId="Footer">
    <w:name w:val="footer"/>
    <w:basedOn w:val="Normal"/>
    <w:link w:val="Foot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082"/>
  </w:style>
  <w:style w:type="table" w:customStyle="1" w:styleId="TableGrid2">
    <w:name w:val="Table Grid2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82"/>
    <w:rPr>
      <w:rFonts w:ascii="Segoe U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6B050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6B050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F7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1B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64256D"/>
  </w:style>
  <w:style w:type="character" w:styleId="Strong">
    <w:name w:val="Strong"/>
    <w:basedOn w:val="DefaultParagraphFont"/>
    <w:uiPriority w:val="22"/>
    <w:qFormat/>
    <w:rsid w:val="00762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9F8B2-1DBC-4132-B27C-248F481B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10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Mojtaba Sharanjani</dc:creator>
  <cp:keywords/>
  <dc:description/>
  <cp:lastModifiedBy>Mojtaba Sharanjani</cp:lastModifiedBy>
  <cp:revision>46</cp:revision>
  <dcterms:created xsi:type="dcterms:W3CDTF">2019-04-22T07:19:00Z</dcterms:created>
  <dcterms:modified xsi:type="dcterms:W3CDTF">2019-06-26T04:04:00Z</dcterms:modified>
</cp:coreProperties>
</file>